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79BC1" w14:textId="77777777" w:rsidR="00885F30" w:rsidRPr="00756C6B" w:rsidRDefault="00885F30" w:rsidP="00885F30">
      <w:pPr>
        <w:jc w:val="right"/>
        <w:rPr>
          <w:rFonts w:asciiTheme="majorHAnsi" w:hAnsiTheme="majorHAnsi" w:cstheme="majorHAnsi"/>
          <w:b/>
          <w:bCs/>
          <w:i/>
          <w:iCs/>
          <w:sz w:val="26"/>
          <w:szCs w:val="26"/>
        </w:rPr>
      </w:pPr>
      <w:r w:rsidRPr="001B0D57">
        <w:rPr>
          <w:rFonts w:asciiTheme="majorHAnsi" w:hAnsiTheme="majorHAnsi" w:cstheme="majorHAnsi"/>
          <w:b/>
          <w:bCs/>
          <w:sz w:val="26"/>
          <w:szCs w:val="26"/>
        </w:rPr>
        <w:t>BM-0</w:t>
      </w:r>
      <w:r w:rsidRPr="00756C6B">
        <w:rPr>
          <w:rFonts w:asciiTheme="majorHAnsi" w:hAnsiTheme="majorHAnsi" w:cstheme="majorHAnsi"/>
          <w:b/>
          <w:bCs/>
          <w:sz w:val="26"/>
          <w:szCs w:val="26"/>
        </w:rPr>
        <w:t>4</w:t>
      </w:r>
    </w:p>
    <w:p w14:paraId="3D4F09DD" w14:textId="77777777" w:rsidR="00885F30" w:rsidRPr="00756C6B" w:rsidRDefault="00885F30" w:rsidP="00885F30">
      <w:pPr>
        <w:spacing w:after="0" w:line="312" w:lineRule="auto"/>
        <w:jc w:val="center"/>
        <w:rPr>
          <w:rFonts w:asciiTheme="majorHAnsi" w:hAnsiTheme="majorHAnsi" w:cstheme="majorHAnsi"/>
          <w:sz w:val="28"/>
          <w:szCs w:val="28"/>
        </w:rPr>
      </w:pPr>
      <w:r w:rsidRPr="00D10EEB">
        <w:rPr>
          <w:rFonts w:asciiTheme="majorHAnsi" w:hAnsiTheme="majorHAnsi" w:cstheme="majorHAnsi"/>
          <w:b/>
          <w:sz w:val="28"/>
          <w:szCs w:val="28"/>
        </w:rPr>
        <w:t>THUYẾT MINH NHIỆM VỤ</w:t>
      </w:r>
    </w:p>
    <w:p w14:paraId="1C3A3975" w14:textId="77777777" w:rsidR="00885F30" w:rsidRPr="00D10EEB" w:rsidRDefault="00885F30" w:rsidP="00885F30">
      <w:pPr>
        <w:spacing w:after="0" w:line="360" w:lineRule="exact"/>
        <w:jc w:val="center"/>
        <w:rPr>
          <w:rFonts w:asciiTheme="majorHAnsi" w:eastAsia="Times New Roman" w:hAnsiTheme="majorHAnsi" w:cstheme="majorHAnsi"/>
          <w:i/>
          <w:sz w:val="26"/>
          <w:szCs w:val="26"/>
        </w:rPr>
      </w:pPr>
      <w:r w:rsidRPr="00D10EEB">
        <w:rPr>
          <w:rFonts w:asciiTheme="majorHAnsi" w:eastAsia="Times New Roman" w:hAnsiTheme="majorHAnsi" w:cstheme="majorHAnsi"/>
          <w:i/>
          <w:sz w:val="26"/>
          <w:szCs w:val="26"/>
        </w:rPr>
        <w:t xml:space="preserve">(Không quá </w:t>
      </w:r>
      <w:r w:rsidRPr="00756C6B">
        <w:rPr>
          <w:rFonts w:asciiTheme="majorHAnsi" w:eastAsia="Times New Roman" w:hAnsiTheme="majorHAnsi" w:cstheme="majorHAnsi"/>
          <w:i/>
          <w:sz w:val="26"/>
          <w:szCs w:val="26"/>
        </w:rPr>
        <w:t>2</w:t>
      </w:r>
      <w:r w:rsidRPr="00D10EEB">
        <w:rPr>
          <w:rFonts w:asciiTheme="majorHAnsi" w:eastAsia="Times New Roman" w:hAnsiTheme="majorHAnsi" w:cstheme="majorHAnsi"/>
          <w:i/>
          <w:sz w:val="26"/>
          <w:szCs w:val="26"/>
        </w:rPr>
        <w:t>0 tran</w:t>
      </w:r>
      <w:r w:rsidRPr="00756C6B">
        <w:rPr>
          <w:rFonts w:asciiTheme="majorHAnsi" w:eastAsia="Times New Roman" w:hAnsiTheme="majorHAnsi" w:cstheme="majorHAnsi"/>
          <w:i/>
          <w:sz w:val="26"/>
          <w:szCs w:val="26"/>
        </w:rPr>
        <w:t>g</w:t>
      </w:r>
      <w:r w:rsidRPr="00D10EEB">
        <w:rPr>
          <w:rFonts w:asciiTheme="majorHAnsi" w:eastAsia="Times New Roman" w:hAnsiTheme="majorHAnsi" w:cstheme="majorHAnsi"/>
          <w:i/>
          <w:sz w:val="26"/>
          <w:szCs w:val="26"/>
        </w:rPr>
        <w:t>)</w:t>
      </w:r>
    </w:p>
    <w:p w14:paraId="00BAECA3" w14:textId="77777777" w:rsidR="00885F30" w:rsidRPr="00D10EEB" w:rsidRDefault="00885F30" w:rsidP="00885F30">
      <w:pPr>
        <w:spacing w:after="0" w:line="312" w:lineRule="auto"/>
        <w:jc w:val="center"/>
        <w:rPr>
          <w:rFonts w:asciiTheme="majorHAnsi" w:hAnsiTheme="majorHAnsi" w:cstheme="majorHAnsi"/>
          <w:sz w:val="28"/>
          <w:szCs w:val="28"/>
        </w:rPr>
      </w:pPr>
    </w:p>
    <w:p w14:paraId="1E14E65C" w14:textId="77777777" w:rsidR="00885F30" w:rsidRPr="00D10EEB" w:rsidRDefault="00885F30" w:rsidP="00885F30">
      <w:pPr>
        <w:spacing w:after="0" w:line="312" w:lineRule="auto"/>
        <w:rPr>
          <w:rFonts w:asciiTheme="majorHAnsi" w:hAnsiTheme="majorHAnsi" w:cstheme="majorHAnsi"/>
          <w:sz w:val="26"/>
          <w:szCs w:val="26"/>
          <w:lang w:val="en-US"/>
        </w:rPr>
      </w:pPr>
      <w:r w:rsidRPr="00D10EEB">
        <w:rPr>
          <w:rFonts w:asciiTheme="majorHAnsi" w:hAnsiTheme="majorHAnsi" w:cstheme="majorHAnsi"/>
          <w:b/>
          <w:sz w:val="26"/>
          <w:szCs w:val="26"/>
          <w:lang w:val="en-US"/>
        </w:rPr>
        <w:t>1. Thông tin chung</w:t>
      </w:r>
    </w:p>
    <w:p w14:paraId="22D6134B" w14:textId="77777777" w:rsidR="00885F30" w:rsidRPr="00D10EEB" w:rsidRDefault="00885F30" w:rsidP="00885F30">
      <w:pPr>
        <w:spacing w:after="0" w:line="312" w:lineRule="auto"/>
        <w:rPr>
          <w:rFonts w:asciiTheme="majorHAnsi" w:hAnsiTheme="majorHAnsi" w:cstheme="majorHAnsi"/>
          <w:sz w:val="26"/>
          <w:szCs w:val="26"/>
        </w:rPr>
      </w:pPr>
      <w:r w:rsidRPr="00D10EEB">
        <w:rPr>
          <w:rFonts w:asciiTheme="majorHAnsi" w:hAnsiTheme="majorHAnsi" w:cstheme="majorHAnsi"/>
          <w:sz w:val="26"/>
          <w:szCs w:val="26"/>
        </w:rPr>
        <w:t>1.</w:t>
      </w:r>
      <w:r w:rsidRPr="00D10EEB">
        <w:rPr>
          <w:rFonts w:asciiTheme="majorHAnsi" w:hAnsiTheme="majorHAnsi" w:cstheme="majorHAnsi"/>
          <w:sz w:val="26"/>
          <w:szCs w:val="26"/>
          <w:lang w:val="en-US"/>
        </w:rPr>
        <w:t>1</w:t>
      </w:r>
      <w:r w:rsidRPr="00D10EEB">
        <w:rPr>
          <w:rFonts w:asciiTheme="majorHAnsi" w:hAnsiTheme="majorHAnsi" w:cstheme="majorHAnsi"/>
          <w:sz w:val="26"/>
          <w:szCs w:val="26"/>
        </w:rPr>
        <w:t xml:space="preserve"> Tên nhiệm vụ: ......................................................</w:t>
      </w:r>
    </w:p>
    <w:p w14:paraId="09AEE83F" w14:textId="77777777" w:rsidR="00885F30" w:rsidRPr="00D10EEB" w:rsidRDefault="00885F30" w:rsidP="00885F30">
      <w:pPr>
        <w:spacing w:after="0" w:line="312" w:lineRule="auto"/>
        <w:rPr>
          <w:rFonts w:asciiTheme="majorHAnsi" w:hAnsiTheme="majorHAnsi" w:cstheme="majorHAnsi"/>
          <w:sz w:val="26"/>
          <w:szCs w:val="26"/>
        </w:rPr>
      </w:pPr>
      <w:r w:rsidRPr="00756C6B">
        <w:rPr>
          <w:rFonts w:asciiTheme="majorHAnsi" w:hAnsiTheme="majorHAnsi" w:cstheme="majorHAnsi"/>
          <w:sz w:val="26"/>
          <w:szCs w:val="26"/>
        </w:rPr>
        <w:t>1.</w:t>
      </w:r>
      <w:r w:rsidRPr="00D10EEB">
        <w:rPr>
          <w:rFonts w:asciiTheme="majorHAnsi" w:hAnsiTheme="majorHAnsi" w:cstheme="majorHAnsi"/>
          <w:sz w:val="26"/>
          <w:szCs w:val="26"/>
        </w:rPr>
        <w:t>2</w:t>
      </w:r>
      <w:r w:rsidRPr="00756C6B">
        <w:rPr>
          <w:rFonts w:asciiTheme="majorHAnsi" w:hAnsiTheme="majorHAnsi" w:cstheme="majorHAnsi"/>
          <w:sz w:val="26"/>
          <w:szCs w:val="26"/>
        </w:rPr>
        <w:t xml:space="preserve"> </w:t>
      </w:r>
      <w:r w:rsidRPr="00D10EEB">
        <w:rPr>
          <w:rFonts w:asciiTheme="majorHAnsi" w:hAnsiTheme="majorHAnsi" w:cstheme="majorHAnsi"/>
          <w:sz w:val="26"/>
          <w:szCs w:val="26"/>
        </w:rPr>
        <w:t>Mã số (nếu có): ......................................................</w:t>
      </w:r>
    </w:p>
    <w:p w14:paraId="1610795E" w14:textId="77777777" w:rsidR="00885F30" w:rsidRPr="00D10EEB" w:rsidRDefault="00885F30" w:rsidP="00885F30">
      <w:pPr>
        <w:spacing w:after="0" w:line="312" w:lineRule="auto"/>
        <w:rPr>
          <w:rFonts w:asciiTheme="majorHAnsi" w:hAnsiTheme="majorHAnsi" w:cstheme="majorHAnsi"/>
          <w:sz w:val="26"/>
          <w:szCs w:val="26"/>
        </w:rPr>
      </w:pPr>
      <w:r w:rsidRPr="00D10EEB">
        <w:rPr>
          <w:rFonts w:asciiTheme="majorHAnsi" w:hAnsiTheme="majorHAnsi" w:cstheme="majorHAnsi"/>
          <w:sz w:val="26"/>
          <w:szCs w:val="26"/>
        </w:rPr>
        <w:t>1.</w:t>
      </w:r>
      <w:r w:rsidRPr="00756C6B">
        <w:rPr>
          <w:rFonts w:asciiTheme="majorHAnsi" w:hAnsiTheme="majorHAnsi" w:cstheme="majorHAnsi"/>
          <w:sz w:val="26"/>
          <w:szCs w:val="26"/>
        </w:rPr>
        <w:t>3</w:t>
      </w:r>
      <w:r w:rsidRPr="00D10EEB">
        <w:rPr>
          <w:rFonts w:asciiTheme="majorHAnsi" w:hAnsiTheme="majorHAnsi" w:cstheme="majorHAnsi"/>
          <w:sz w:val="26"/>
          <w:szCs w:val="26"/>
        </w:rPr>
        <w:t xml:space="preserve"> Thời gian thực hiện: .......... tháng (từ …/… đến …/…)</w:t>
      </w:r>
    </w:p>
    <w:p w14:paraId="110CB706" w14:textId="77777777" w:rsidR="00885F30" w:rsidRPr="00D10EEB" w:rsidRDefault="00885F30" w:rsidP="00885F30">
      <w:pPr>
        <w:spacing w:after="0" w:line="312" w:lineRule="auto"/>
        <w:rPr>
          <w:rFonts w:asciiTheme="majorHAnsi" w:hAnsiTheme="majorHAnsi" w:cstheme="majorHAnsi"/>
          <w:sz w:val="26"/>
          <w:szCs w:val="26"/>
        </w:rPr>
      </w:pPr>
      <w:r w:rsidRPr="00D10EEB">
        <w:rPr>
          <w:rFonts w:asciiTheme="majorHAnsi" w:hAnsiTheme="majorHAnsi" w:cstheme="majorHAnsi"/>
          <w:sz w:val="26"/>
          <w:szCs w:val="26"/>
        </w:rPr>
        <w:t>1.</w:t>
      </w:r>
      <w:r w:rsidRPr="00756C6B">
        <w:rPr>
          <w:rFonts w:asciiTheme="majorHAnsi" w:hAnsiTheme="majorHAnsi" w:cstheme="majorHAnsi"/>
          <w:sz w:val="26"/>
          <w:szCs w:val="26"/>
        </w:rPr>
        <w:t>4</w:t>
      </w:r>
      <w:r w:rsidRPr="00D10EEB">
        <w:rPr>
          <w:rFonts w:asciiTheme="majorHAnsi" w:hAnsiTheme="majorHAnsi" w:cstheme="majorHAnsi"/>
          <w:sz w:val="26"/>
          <w:szCs w:val="26"/>
        </w:rPr>
        <w:t xml:space="preserve"> Tổng kinh phí: .................... đồng</w:t>
      </w:r>
      <w:r w:rsidRPr="00D10EEB">
        <w:rPr>
          <w:rFonts w:asciiTheme="majorHAnsi" w:hAnsiTheme="majorHAnsi" w:cstheme="majorHAnsi"/>
          <w:b/>
          <w:sz w:val="26"/>
          <w:szCs w:val="26"/>
        </w:rPr>
        <w:br/>
        <w:t>2. Tính cấp thiết</w:t>
      </w:r>
    </w:p>
    <w:p w14:paraId="2FD60EED" w14:textId="77777777" w:rsidR="00885F30" w:rsidRPr="00D10EEB" w:rsidRDefault="00885F30" w:rsidP="00885F30">
      <w:pPr>
        <w:spacing w:after="0" w:line="312" w:lineRule="auto"/>
        <w:jc w:val="both"/>
        <w:rPr>
          <w:rFonts w:asciiTheme="majorHAnsi" w:hAnsiTheme="majorHAnsi" w:cstheme="majorHAnsi"/>
          <w:sz w:val="26"/>
          <w:szCs w:val="26"/>
        </w:rPr>
      </w:pPr>
      <w:r w:rsidRPr="00D10EEB">
        <w:rPr>
          <w:rFonts w:asciiTheme="majorHAnsi" w:hAnsiTheme="majorHAnsi" w:cstheme="majorHAnsi"/>
          <w:sz w:val="26"/>
          <w:szCs w:val="26"/>
        </w:rPr>
        <w:t>2.1 Hiện trạng nghiên cứu trong nước và thế giới</w:t>
      </w:r>
    </w:p>
    <w:p w14:paraId="42075C99" w14:textId="77777777" w:rsidR="00885F30" w:rsidRPr="00D10EEB" w:rsidRDefault="00885F30" w:rsidP="00885F30">
      <w:pPr>
        <w:spacing w:after="0" w:line="312" w:lineRule="auto"/>
        <w:jc w:val="both"/>
        <w:rPr>
          <w:rFonts w:asciiTheme="majorHAnsi" w:hAnsiTheme="majorHAnsi" w:cstheme="majorHAnsi"/>
          <w:i/>
          <w:iCs/>
          <w:sz w:val="22"/>
          <w:szCs w:val="22"/>
        </w:rPr>
      </w:pPr>
      <w:r w:rsidRPr="00D10EEB">
        <w:rPr>
          <w:rFonts w:asciiTheme="majorHAnsi" w:hAnsiTheme="majorHAnsi" w:cstheme="majorHAnsi"/>
          <w:i/>
          <w:iCs/>
          <w:sz w:val="22"/>
          <w:szCs w:val="22"/>
        </w:rPr>
        <w:t>Nêu rõ các nghiên cứu liên quan, khoảng trống tri thức và/hoặc hiện trạng kỹ thuật, xu thế quốc tế.</w:t>
      </w:r>
    </w:p>
    <w:p w14:paraId="2F782825" w14:textId="77777777" w:rsidR="00885F30" w:rsidRPr="00D10EEB" w:rsidRDefault="00885F30" w:rsidP="00885F30">
      <w:pPr>
        <w:spacing w:after="0"/>
        <w:rPr>
          <w:rFonts w:asciiTheme="majorHAnsi" w:hAnsiTheme="majorHAnsi" w:cstheme="majorHAnsi"/>
          <w:i/>
          <w:iCs/>
          <w:sz w:val="26"/>
          <w:szCs w:val="26"/>
        </w:rPr>
      </w:pPr>
      <w:r w:rsidRPr="00D10EEB">
        <w:rPr>
          <w:rFonts w:asciiTheme="majorHAnsi" w:hAnsiTheme="majorHAnsi" w:cstheme="majorHAnsi"/>
          <w:i/>
          <w:iCs/>
          <w:sz w:val="26"/>
          <w:szCs w:val="26"/>
        </w:rPr>
        <w:t>….</w:t>
      </w:r>
      <w:r w:rsidRPr="00D10EEB">
        <w:rPr>
          <w:rFonts w:asciiTheme="majorHAnsi" w:hAnsiTheme="majorHAnsi" w:cstheme="majorHAnsi"/>
          <w:sz w:val="26"/>
          <w:szCs w:val="26"/>
        </w:rPr>
        <w:br/>
        <w:t>2.2 Sự cần thiết tiến hành nghiên cứu</w:t>
      </w:r>
      <w:r w:rsidRPr="00D10EEB">
        <w:rPr>
          <w:rFonts w:asciiTheme="majorHAnsi" w:hAnsiTheme="majorHAnsi" w:cstheme="majorHAnsi"/>
          <w:b/>
          <w:bCs/>
          <w:sz w:val="26"/>
          <w:szCs w:val="26"/>
        </w:rPr>
        <w:br/>
      </w:r>
      <w:r w:rsidRPr="00D10EEB">
        <w:rPr>
          <w:rFonts w:asciiTheme="majorHAnsi" w:hAnsiTheme="majorHAnsi" w:cstheme="majorHAnsi"/>
          <w:i/>
          <w:iCs/>
          <w:sz w:val="22"/>
          <w:szCs w:val="22"/>
        </w:rPr>
        <w:t>Tính mới, ý nghĩa khoa học và thực tiễn, mức độ cấp bách (nếu có).</w:t>
      </w:r>
    </w:p>
    <w:p w14:paraId="2FA8EB69" w14:textId="77777777" w:rsidR="00885F30" w:rsidRPr="00D10EEB" w:rsidRDefault="00885F30" w:rsidP="00885F30">
      <w:pPr>
        <w:spacing w:after="0"/>
        <w:jc w:val="both"/>
        <w:rPr>
          <w:rFonts w:asciiTheme="majorHAnsi" w:hAnsiTheme="majorHAnsi" w:cstheme="majorHAnsi"/>
          <w:sz w:val="26"/>
          <w:szCs w:val="26"/>
        </w:rPr>
      </w:pPr>
      <w:r w:rsidRPr="00D10EEB">
        <w:rPr>
          <w:rFonts w:asciiTheme="majorHAnsi" w:hAnsiTheme="majorHAnsi" w:cstheme="majorHAnsi"/>
          <w:i/>
          <w:sz w:val="26"/>
          <w:szCs w:val="26"/>
        </w:rPr>
        <w:t>….</w:t>
      </w:r>
    </w:p>
    <w:p w14:paraId="7E5BD80F" w14:textId="77777777" w:rsidR="00885F30" w:rsidRPr="00D10EEB" w:rsidRDefault="00885F30" w:rsidP="00885F30">
      <w:pPr>
        <w:spacing w:after="0" w:line="278" w:lineRule="auto"/>
        <w:jc w:val="both"/>
        <w:rPr>
          <w:rFonts w:asciiTheme="majorHAnsi" w:hAnsiTheme="majorHAnsi" w:cstheme="majorHAnsi"/>
        </w:rPr>
      </w:pPr>
      <w:r w:rsidRPr="00D10EEB">
        <w:rPr>
          <w:rFonts w:asciiTheme="majorHAnsi" w:eastAsia="Times New Roman" w:hAnsiTheme="majorHAnsi" w:cstheme="majorHAnsi"/>
          <w:sz w:val="26"/>
          <w:szCs w:val="26"/>
        </w:rPr>
        <w:t>2.3. Sự cần thiết thực hiện hợp tác với đối tác nước ngoài (đối với nhiệm vụ Hợp tác quốc tế)</w:t>
      </w:r>
    </w:p>
    <w:p w14:paraId="247CAB24" w14:textId="77777777" w:rsidR="00885F30" w:rsidRPr="00D10EEB" w:rsidRDefault="00885F30" w:rsidP="00885F30">
      <w:pPr>
        <w:spacing w:after="0"/>
        <w:jc w:val="both"/>
        <w:rPr>
          <w:rFonts w:asciiTheme="majorHAnsi" w:hAnsiTheme="majorHAnsi" w:cstheme="majorHAnsi"/>
          <w:i/>
          <w:iCs/>
          <w:sz w:val="26"/>
          <w:szCs w:val="26"/>
        </w:rPr>
      </w:pPr>
      <w:r w:rsidRPr="00756C6B">
        <w:rPr>
          <w:rFonts w:asciiTheme="majorHAnsi" w:hAnsiTheme="majorHAnsi" w:cstheme="majorHAnsi"/>
        </w:rPr>
        <w:t>…</w:t>
      </w:r>
    </w:p>
    <w:p w14:paraId="5DBE48F0" w14:textId="77777777" w:rsidR="00885F30" w:rsidRPr="00D10EEB" w:rsidRDefault="00885F30" w:rsidP="00885F30">
      <w:pPr>
        <w:jc w:val="both"/>
        <w:rPr>
          <w:rFonts w:asciiTheme="majorHAnsi" w:hAnsiTheme="majorHAnsi" w:cstheme="majorHAnsi"/>
          <w:b/>
          <w:bCs/>
          <w:sz w:val="26"/>
          <w:szCs w:val="26"/>
        </w:rPr>
      </w:pPr>
      <w:r w:rsidRPr="00D10EEB">
        <w:rPr>
          <w:rFonts w:asciiTheme="majorHAnsi" w:hAnsiTheme="majorHAnsi" w:cstheme="majorHAnsi"/>
          <w:b/>
          <w:bCs/>
          <w:sz w:val="26"/>
          <w:szCs w:val="26"/>
        </w:rPr>
        <w:t xml:space="preserve">3. Mục tiêu </w:t>
      </w:r>
    </w:p>
    <w:p w14:paraId="6800F641" w14:textId="77777777" w:rsidR="00885F30" w:rsidRPr="00D10EEB" w:rsidRDefault="00885F30" w:rsidP="00885F30">
      <w:pPr>
        <w:spacing w:after="120"/>
        <w:jc w:val="both"/>
        <w:rPr>
          <w:rFonts w:asciiTheme="majorHAnsi" w:hAnsiTheme="majorHAnsi" w:cstheme="majorHAnsi"/>
          <w:i/>
          <w:iCs/>
          <w:sz w:val="22"/>
          <w:szCs w:val="22"/>
        </w:rPr>
      </w:pPr>
      <w:r w:rsidRPr="00D10EEB">
        <w:rPr>
          <w:rFonts w:asciiTheme="majorHAnsi" w:hAnsiTheme="majorHAnsi" w:cstheme="majorHAnsi"/>
          <w:i/>
          <w:iCs/>
          <w:sz w:val="22"/>
          <w:szCs w:val="22"/>
        </w:rPr>
        <w:t>Nêu rõ mục tiêu chung và các mục tiêu cụ thể làm cơ sở xác định nội dung và phương pháp nghiên cứu.</w:t>
      </w:r>
    </w:p>
    <w:p w14:paraId="07F3F801" w14:textId="77777777" w:rsidR="00885F30" w:rsidRPr="00D10EEB" w:rsidRDefault="00885F30" w:rsidP="00885F30">
      <w:pPr>
        <w:rPr>
          <w:rFonts w:asciiTheme="majorHAnsi" w:hAnsiTheme="majorHAnsi" w:cstheme="majorHAnsi"/>
          <w:b/>
          <w:bCs/>
          <w:sz w:val="26"/>
          <w:szCs w:val="26"/>
        </w:rPr>
      </w:pPr>
      <w:r w:rsidRPr="00D10EEB">
        <w:rPr>
          <w:rFonts w:asciiTheme="majorHAnsi" w:eastAsia="Times New Roman" w:hAnsiTheme="majorHAnsi" w:cstheme="majorHAnsi"/>
          <w:sz w:val="26"/>
          <w:szCs w:val="26"/>
        </w:rPr>
        <w:t>3.1 Mục tiêu chung: ......................................................</w:t>
      </w:r>
      <w:r w:rsidRPr="00D10EEB">
        <w:rPr>
          <w:rFonts w:asciiTheme="majorHAnsi" w:eastAsia="Times New Roman" w:hAnsiTheme="majorHAnsi" w:cstheme="majorHAnsi"/>
          <w:sz w:val="26"/>
          <w:szCs w:val="26"/>
        </w:rPr>
        <w:br/>
        <w:t>3.2 Mục tiêu cụ thể: ......................................................</w:t>
      </w:r>
      <w:r w:rsidRPr="00D10EEB">
        <w:rPr>
          <w:rFonts w:asciiTheme="majorHAnsi" w:hAnsiTheme="majorHAnsi" w:cstheme="majorHAnsi"/>
          <w:b/>
          <w:sz w:val="26"/>
          <w:szCs w:val="26"/>
        </w:rPr>
        <w:br/>
      </w:r>
      <w:r w:rsidRPr="00D10EEB">
        <w:rPr>
          <w:rFonts w:asciiTheme="majorHAnsi" w:hAnsiTheme="majorHAnsi" w:cstheme="majorHAnsi"/>
          <w:b/>
          <w:bCs/>
          <w:sz w:val="26"/>
          <w:szCs w:val="26"/>
        </w:rPr>
        <w:t>4. Nội dung và phương pháp nghiên cứu</w:t>
      </w:r>
    </w:p>
    <w:p w14:paraId="357DF06B" w14:textId="77777777" w:rsidR="00885F30" w:rsidRPr="00D10EEB" w:rsidRDefault="00885F30" w:rsidP="00885F30">
      <w:pPr>
        <w:jc w:val="both"/>
        <w:rPr>
          <w:rFonts w:asciiTheme="majorHAnsi" w:hAnsiTheme="majorHAnsi" w:cstheme="majorHAnsi"/>
          <w:i/>
          <w:sz w:val="22"/>
          <w:szCs w:val="22"/>
        </w:rPr>
      </w:pPr>
      <w:r w:rsidRPr="00D10EEB">
        <w:rPr>
          <w:rFonts w:asciiTheme="majorHAnsi" w:hAnsiTheme="majorHAnsi" w:cstheme="majorHAnsi"/>
          <w:i/>
          <w:sz w:val="22"/>
          <w:szCs w:val="22"/>
        </w:rPr>
        <w:t>Những nội dung nghiên cứu cần thực hiện nhằm đạt được mục tiêu và mô tả về thiết kế của từng nội dung nghiên cứu (cách tiếp cận, phương pháp nghiên cứu, kỹ thuật sử dụng).</w:t>
      </w:r>
      <w:r w:rsidRPr="00D10EEB">
        <w:rPr>
          <w:rFonts w:asciiTheme="majorHAnsi" w:hAnsiTheme="majorHAnsi" w:cstheme="majorHAnsi"/>
          <w:sz w:val="22"/>
          <w:szCs w:val="22"/>
        </w:rPr>
        <w:br/>
      </w:r>
      <w:r w:rsidRPr="00D10EEB">
        <w:rPr>
          <w:rFonts w:asciiTheme="majorHAnsi" w:hAnsiTheme="majorHAnsi" w:cstheme="majorHAnsi"/>
          <w:i/>
          <w:sz w:val="22"/>
          <w:szCs w:val="22"/>
        </w:rPr>
        <w:t>Giải trình sự cần thiết của việc thuê chuyên gia, tổ chức hội thảo, khảo sát, hợp tác trong và ngoài nước (nếu có).</w:t>
      </w:r>
    </w:p>
    <w:p w14:paraId="3B7CF93C" w14:textId="77777777" w:rsidR="00885F30" w:rsidRPr="00D10EEB" w:rsidRDefault="00885F30" w:rsidP="00885F30">
      <w:pPr>
        <w:spacing w:line="276" w:lineRule="auto"/>
        <w:jc w:val="both"/>
        <w:rPr>
          <w:rFonts w:asciiTheme="majorHAnsi" w:eastAsia="Times New Roman" w:hAnsiTheme="majorHAnsi" w:cstheme="majorHAnsi"/>
          <w:i/>
          <w:sz w:val="22"/>
          <w:szCs w:val="22"/>
          <w:lang w:val="de"/>
        </w:rPr>
      </w:pPr>
      <w:r w:rsidRPr="00756C6B">
        <w:rPr>
          <w:rFonts w:asciiTheme="majorHAnsi" w:eastAsia="Times New Roman" w:hAnsiTheme="majorHAnsi" w:cstheme="majorHAnsi"/>
          <w:i/>
          <w:sz w:val="22"/>
          <w:szCs w:val="22"/>
        </w:rPr>
        <w:t xml:space="preserve">Đối với nhiệm vụ hợp tác quốc tế cần làm rõ: các nội dung nghiên cứu và triển khai của phía Việt Nam; </w:t>
      </w:r>
      <w:r w:rsidRPr="00D10EEB">
        <w:rPr>
          <w:rFonts w:asciiTheme="majorHAnsi" w:eastAsia="Times New Roman" w:hAnsiTheme="majorHAnsi" w:cstheme="majorHAnsi"/>
          <w:i/>
          <w:sz w:val="22"/>
          <w:szCs w:val="22"/>
          <w:lang w:val="de"/>
        </w:rPr>
        <w:t>nội dung phối hợp nghiên cứu với đối tác nước ngoài; nội dung hoàn thiện và làm chủ kết quả</w:t>
      </w:r>
    </w:p>
    <w:p w14:paraId="44724DC3" w14:textId="77777777" w:rsidR="00885F30" w:rsidRPr="00D10EEB" w:rsidRDefault="00885F30" w:rsidP="00885F30">
      <w:pPr>
        <w:spacing w:after="0" w:line="312" w:lineRule="auto"/>
        <w:rPr>
          <w:rFonts w:asciiTheme="majorHAnsi" w:hAnsiTheme="majorHAnsi" w:cstheme="majorHAnsi"/>
          <w:i/>
          <w:iCs/>
          <w:sz w:val="26"/>
          <w:szCs w:val="26"/>
        </w:rPr>
      </w:pPr>
      <w:r w:rsidRPr="00D10EEB">
        <w:rPr>
          <w:rFonts w:asciiTheme="majorHAnsi" w:hAnsiTheme="majorHAnsi" w:cstheme="majorHAnsi"/>
          <w:i/>
          <w:iCs/>
          <w:sz w:val="26"/>
          <w:szCs w:val="26"/>
        </w:rPr>
        <w:t>…</w:t>
      </w:r>
    </w:p>
    <w:p w14:paraId="701DF8F2" w14:textId="77777777" w:rsidR="00885F30" w:rsidRPr="00D10EEB" w:rsidRDefault="00885F30" w:rsidP="00885F30">
      <w:pPr>
        <w:rPr>
          <w:rFonts w:asciiTheme="majorHAnsi" w:hAnsiTheme="majorHAnsi" w:cstheme="majorHAnsi"/>
          <w:i/>
          <w:iCs/>
          <w:sz w:val="26"/>
          <w:szCs w:val="26"/>
        </w:rPr>
      </w:pPr>
      <w:r w:rsidRPr="00D10EEB">
        <w:rPr>
          <w:rFonts w:asciiTheme="majorHAnsi" w:hAnsiTheme="majorHAnsi" w:cstheme="majorHAnsi"/>
          <w:sz w:val="26"/>
          <w:szCs w:val="26"/>
        </w:rPr>
        <w:br/>
      </w:r>
      <w:r w:rsidRPr="00756C6B">
        <w:rPr>
          <w:rFonts w:asciiTheme="majorHAnsi" w:hAnsiTheme="majorHAnsi" w:cstheme="majorHAnsi"/>
          <w:b/>
          <w:bCs/>
          <w:sz w:val="26"/>
          <w:szCs w:val="26"/>
          <w:lang w:val="de"/>
        </w:rPr>
        <w:t>5</w:t>
      </w:r>
      <w:r w:rsidRPr="00D10EEB">
        <w:rPr>
          <w:rFonts w:asciiTheme="majorHAnsi" w:hAnsiTheme="majorHAnsi" w:cstheme="majorHAnsi"/>
          <w:b/>
          <w:bCs/>
          <w:sz w:val="26"/>
          <w:szCs w:val="26"/>
        </w:rPr>
        <w:t>. Rủi ro và biện pháp quản lý, kiểm soát</w:t>
      </w:r>
      <w:r w:rsidRPr="00D10EEB">
        <w:rPr>
          <w:rFonts w:asciiTheme="majorHAnsi" w:hAnsiTheme="majorHAnsi" w:cstheme="majorHAnsi"/>
          <w:sz w:val="26"/>
          <w:szCs w:val="26"/>
        </w:rPr>
        <w:br/>
      </w:r>
      <w:r w:rsidRPr="00D10EEB">
        <w:rPr>
          <w:rFonts w:asciiTheme="majorHAnsi" w:hAnsiTheme="majorHAnsi" w:cstheme="majorHAnsi"/>
          <w:i/>
          <w:iCs/>
          <w:sz w:val="22"/>
          <w:szCs w:val="22"/>
        </w:rPr>
        <w:t>- Nhận diện rủi ro có thể gặp phải và mức độ ảnh hưởng.</w:t>
      </w:r>
    </w:p>
    <w:p w14:paraId="48E44437" w14:textId="77777777" w:rsidR="00885F30" w:rsidRPr="00D10EEB" w:rsidRDefault="00885F30" w:rsidP="00885F30">
      <w:pPr>
        <w:rPr>
          <w:rFonts w:asciiTheme="majorHAnsi" w:hAnsiTheme="majorHAnsi" w:cstheme="majorHAnsi"/>
          <w:i/>
          <w:iCs/>
          <w:sz w:val="26"/>
          <w:szCs w:val="26"/>
        </w:rPr>
      </w:pPr>
      <w:r w:rsidRPr="00D10EEB">
        <w:rPr>
          <w:rFonts w:asciiTheme="majorHAnsi" w:hAnsiTheme="majorHAnsi" w:cstheme="majorHAnsi"/>
          <w:i/>
          <w:iCs/>
          <w:sz w:val="26"/>
          <w:szCs w:val="26"/>
        </w:rPr>
        <w:t>…</w:t>
      </w:r>
      <w:r w:rsidRPr="00D10EEB">
        <w:rPr>
          <w:rFonts w:asciiTheme="majorHAnsi" w:hAnsiTheme="majorHAnsi" w:cstheme="majorHAnsi"/>
          <w:i/>
          <w:iCs/>
          <w:sz w:val="26"/>
          <w:szCs w:val="26"/>
        </w:rPr>
        <w:br/>
      </w:r>
      <w:r w:rsidRPr="00D10EEB">
        <w:rPr>
          <w:rFonts w:asciiTheme="majorHAnsi" w:hAnsiTheme="majorHAnsi" w:cstheme="majorHAnsi"/>
          <w:i/>
          <w:iCs/>
          <w:sz w:val="22"/>
          <w:szCs w:val="22"/>
        </w:rPr>
        <w:t>- Biện pháp kiểm soát và phương án dự phòng.</w:t>
      </w:r>
    </w:p>
    <w:p w14:paraId="7819C5D2" w14:textId="77777777" w:rsidR="00885F30" w:rsidRPr="00756C6B" w:rsidRDefault="00885F30" w:rsidP="00885F30">
      <w:pPr>
        <w:rPr>
          <w:rFonts w:asciiTheme="majorHAnsi" w:hAnsiTheme="majorHAnsi" w:cstheme="majorHAnsi"/>
          <w:sz w:val="26"/>
          <w:szCs w:val="26"/>
        </w:rPr>
      </w:pPr>
      <w:r w:rsidRPr="00D10EEB">
        <w:rPr>
          <w:rFonts w:asciiTheme="majorHAnsi" w:hAnsiTheme="majorHAnsi" w:cstheme="majorHAnsi"/>
          <w:i/>
          <w:iCs/>
          <w:sz w:val="26"/>
          <w:szCs w:val="26"/>
        </w:rPr>
        <w:t>…</w:t>
      </w:r>
    </w:p>
    <w:p w14:paraId="0FC7134F" w14:textId="77777777" w:rsidR="00885F30" w:rsidRPr="00D10EEB" w:rsidRDefault="00885F30" w:rsidP="00885F30">
      <w:pPr>
        <w:rPr>
          <w:rFonts w:asciiTheme="majorHAnsi" w:hAnsiTheme="majorHAnsi" w:cstheme="majorHAnsi"/>
          <w:b/>
          <w:bCs/>
          <w:sz w:val="26"/>
          <w:szCs w:val="26"/>
        </w:rPr>
      </w:pPr>
      <w:r w:rsidRPr="00756C6B">
        <w:rPr>
          <w:rFonts w:asciiTheme="majorHAnsi" w:hAnsiTheme="majorHAnsi" w:cstheme="majorHAnsi"/>
          <w:b/>
          <w:bCs/>
          <w:sz w:val="26"/>
          <w:szCs w:val="26"/>
        </w:rPr>
        <w:t>6</w:t>
      </w:r>
      <w:r w:rsidRPr="00D10EEB">
        <w:rPr>
          <w:rFonts w:asciiTheme="majorHAnsi" w:hAnsiTheme="majorHAnsi" w:cstheme="majorHAnsi"/>
          <w:b/>
          <w:bCs/>
          <w:sz w:val="26"/>
          <w:szCs w:val="26"/>
        </w:rPr>
        <w:t>. Tiến độ thực hiện</w:t>
      </w:r>
    </w:p>
    <w:p w14:paraId="633C87A7" w14:textId="77777777" w:rsidR="00885F30" w:rsidRPr="00D10EEB" w:rsidRDefault="00885F30" w:rsidP="00885F30">
      <w:pPr>
        <w:rPr>
          <w:rFonts w:asciiTheme="majorHAnsi" w:hAnsiTheme="majorHAnsi" w:cstheme="majorHAnsi"/>
          <w:i/>
          <w:iCs/>
          <w:sz w:val="22"/>
          <w:szCs w:val="22"/>
        </w:rPr>
      </w:pPr>
      <w:r w:rsidRPr="00D10EEB">
        <w:rPr>
          <w:rFonts w:asciiTheme="majorHAnsi" w:hAnsiTheme="majorHAnsi" w:cstheme="majorHAnsi"/>
          <w:i/>
          <w:iCs/>
          <w:sz w:val="22"/>
          <w:szCs w:val="22"/>
        </w:rPr>
        <w:lastRenderedPageBreak/>
        <w:t>Nêu các mốc thời gian</w:t>
      </w:r>
      <w:r w:rsidRPr="00756C6B">
        <w:rPr>
          <w:rFonts w:asciiTheme="majorHAnsi" w:hAnsiTheme="majorHAnsi" w:cstheme="majorHAnsi"/>
          <w:i/>
          <w:iCs/>
          <w:sz w:val="22"/>
          <w:szCs w:val="22"/>
        </w:rPr>
        <w:t xml:space="preserve"> quan trọng (dự kiến</w:t>
      </w:r>
      <w:r w:rsidRPr="00D10EEB">
        <w:rPr>
          <w:rFonts w:asciiTheme="majorHAnsi" w:hAnsiTheme="majorHAnsi" w:cstheme="majorHAnsi"/>
          <w:i/>
          <w:iCs/>
          <w:sz w:val="22"/>
          <w:szCs w:val="22"/>
        </w:rPr>
        <w:t xml:space="preserve"> hoàn thành các nội dung chính, các kết quả</w:t>
      </w:r>
      <w:r w:rsidRPr="00756C6B">
        <w:rPr>
          <w:rFonts w:asciiTheme="majorHAnsi" w:hAnsiTheme="majorHAnsi" w:cstheme="majorHAnsi"/>
          <w:i/>
          <w:iCs/>
          <w:sz w:val="22"/>
          <w:szCs w:val="22"/>
        </w:rPr>
        <w:t xml:space="preserve"> </w:t>
      </w:r>
      <w:r w:rsidRPr="00D10EEB">
        <w:rPr>
          <w:rFonts w:asciiTheme="majorHAnsi" w:hAnsiTheme="majorHAnsi" w:cstheme="majorHAnsi"/>
          <w:i/>
          <w:iCs/>
          <w:sz w:val="22"/>
          <w:szCs w:val="22"/>
        </w:rPr>
        <w:t>trung gian).</w:t>
      </w:r>
    </w:p>
    <w:p w14:paraId="242CF639" w14:textId="77777777" w:rsidR="00885F30" w:rsidRPr="00756C6B" w:rsidRDefault="00885F30" w:rsidP="00885F30">
      <w:pPr>
        <w:rPr>
          <w:rFonts w:asciiTheme="majorHAnsi" w:hAnsiTheme="majorHAnsi" w:cstheme="majorHAnsi"/>
          <w:i/>
          <w:iCs/>
          <w:sz w:val="26"/>
          <w:szCs w:val="26"/>
        </w:rPr>
      </w:pPr>
      <w:r w:rsidRPr="00D10EEB">
        <w:rPr>
          <w:rFonts w:asciiTheme="majorHAnsi" w:hAnsiTheme="majorHAnsi" w:cstheme="majorHAnsi"/>
          <w:i/>
          <w:iCs/>
          <w:sz w:val="26"/>
          <w:szCs w:val="26"/>
        </w:rPr>
        <w:t>……</w:t>
      </w:r>
    </w:p>
    <w:p w14:paraId="6BEEB967" w14:textId="77777777" w:rsidR="00885F30" w:rsidRPr="00756C6B" w:rsidRDefault="00885F30" w:rsidP="00885F30">
      <w:pPr>
        <w:rPr>
          <w:rFonts w:asciiTheme="majorHAnsi" w:hAnsiTheme="majorHAnsi" w:cstheme="majorHAnsi"/>
          <w:b/>
          <w:bCs/>
          <w:strike/>
          <w:sz w:val="26"/>
          <w:szCs w:val="26"/>
        </w:rPr>
      </w:pPr>
      <w:r w:rsidRPr="00756C6B">
        <w:rPr>
          <w:rFonts w:asciiTheme="majorHAnsi" w:hAnsiTheme="majorHAnsi" w:cstheme="majorHAnsi"/>
          <w:b/>
          <w:bCs/>
          <w:sz w:val="26"/>
          <w:szCs w:val="26"/>
        </w:rPr>
        <w:t>7</w:t>
      </w:r>
      <w:r w:rsidRPr="00D10EEB">
        <w:rPr>
          <w:rFonts w:asciiTheme="majorHAnsi" w:hAnsiTheme="majorHAnsi" w:cstheme="majorHAnsi"/>
          <w:b/>
          <w:bCs/>
          <w:sz w:val="26"/>
          <w:szCs w:val="26"/>
        </w:rPr>
        <w:t>. Kết quả dự kiến</w:t>
      </w:r>
    </w:p>
    <w:p w14:paraId="404B964F" w14:textId="77777777" w:rsidR="00885F30" w:rsidRPr="00756C6B" w:rsidRDefault="00885F30" w:rsidP="00885F30">
      <w:pPr>
        <w:rPr>
          <w:rFonts w:asciiTheme="majorHAnsi" w:hAnsiTheme="majorHAnsi" w:cstheme="majorHAnsi"/>
          <w:b/>
          <w:bCs/>
          <w:sz w:val="26"/>
          <w:szCs w:val="26"/>
        </w:rPr>
      </w:pPr>
      <w:r w:rsidRPr="00756C6B">
        <w:rPr>
          <w:rFonts w:asciiTheme="majorHAnsi" w:hAnsiTheme="majorHAnsi" w:cstheme="majorHAnsi"/>
          <w:b/>
          <w:bCs/>
          <w:sz w:val="26"/>
          <w:szCs w:val="26"/>
        </w:rPr>
        <w:t>7</w:t>
      </w:r>
      <w:r w:rsidRPr="00D10EEB">
        <w:rPr>
          <w:rFonts w:asciiTheme="majorHAnsi" w:hAnsiTheme="majorHAnsi" w:cstheme="majorHAnsi"/>
          <w:b/>
          <w:bCs/>
          <w:sz w:val="26"/>
          <w:szCs w:val="26"/>
        </w:rPr>
        <w:t xml:space="preserve">.1. Dự kiến kết quả nghiên cứu </w:t>
      </w:r>
      <w:r w:rsidRPr="00756C6B">
        <w:rPr>
          <w:rFonts w:asciiTheme="majorHAnsi" w:hAnsiTheme="majorHAnsi" w:cstheme="majorHAnsi"/>
          <w:sz w:val="26"/>
          <w:szCs w:val="26"/>
        </w:rPr>
        <w:t>(cuối cùng)</w:t>
      </w:r>
    </w:p>
    <w:p w14:paraId="2ED23223" w14:textId="77777777" w:rsidR="00885F30" w:rsidRPr="00186105" w:rsidRDefault="00885F30" w:rsidP="00885F30">
      <w:pPr>
        <w:rPr>
          <w:rFonts w:asciiTheme="majorHAnsi" w:hAnsiTheme="majorHAnsi" w:cstheme="majorHAnsi"/>
          <w:i/>
          <w:iCs/>
          <w:sz w:val="22"/>
          <w:szCs w:val="22"/>
        </w:rPr>
      </w:pPr>
      <w:r w:rsidRPr="00D10EEB">
        <w:rPr>
          <w:rFonts w:asciiTheme="majorHAnsi" w:hAnsiTheme="majorHAnsi" w:cstheme="majorHAnsi"/>
          <w:i/>
          <w:iCs/>
          <w:sz w:val="22"/>
          <w:szCs w:val="22"/>
        </w:rPr>
        <w:t>Mô tả kết quả nghiên cứu (dự kiến) sẽ đạt được phù hợp với loại hình nhiệm vụ</w:t>
      </w:r>
      <w:r w:rsidRPr="00186105">
        <w:rPr>
          <w:rFonts w:asciiTheme="majorHAnsi" w:hAnsiTheme="majorHAnsi" w:cstheme="majorHAnsi"/>
          <w:i/>
          <w:iCs/>
          <w:sz w:val="22"/>
          <w:szCs w:val="22"/>
        </w:rPr>
        <w:t>, yêu cầu cần đạt, so sánh với các kết quả, sản phẩm hiện có.</w:t>
      </w:r>
    </w:p>
    <w:p w14:paraId="50DA2F99" w14:textId="77777777" w:rsidR="00885F30" w:rsidRPr="00756C6B" w:rsidRDefault="00885F30" w:rsidP="00885F30">
      <w:pPr>
        <w:rPr>
          <w:rFonts w:asciiTheme="majorHAnsi" w:hAnsiTheme="majorHAnsi" w:cstheme="majorHAnsi"/>
          <w:i/>
          <w:iCs/>
          <w:sz w:val="26"/>
          <w:szCs w:val="26"/>
        </w:rPr>
      </w:pPr>
      <w:r w:rsidRPr="00D10EEB">
        <w:rPr>
          <w:rFonts w:asciiTheme="majorHAnsi" w:hAnsiTheme="majorHAnsi" w:cstheme="majorHAnsi"/>
          <w:i/>
          <w:iCs/>
          <w:sz w:val="26"/>
          <w:szCs w:val="26"/>
        </w:rPr>
        <w:t>…</w:t>
      </w:r>
      <w:r w:rsidRPr="00756C6B">
        <w:rPr>
          <w:rFonts w:asciiTheme="majorHAnsi" w:hAnsiTheme="majorHAnsi" w:cstheme="majorHAnsi"/>
          <w:i/>
          <w:iCs/>
          <w:sz w:val="26"/>
          <w:szCs w:val="26"/>
        </w:rPr>
        <w:t xml:space="preserve"> </w:t>
      </w:r>
    </w:p>
    <w:p w14:paraId="5D60D3FA" w14:textId="77777777" w:rsidR="00885F30" w:rsidRPr="00D10EEB" w:rsidRDefault="00885F30" w:rsidP="00885F30">
      <w:pPr>
        <w:rPr>
          <w:rFonts w:asciiTheme="majorHAnsi" w:hAnsiTheme="majorHAnsi" w:cstheme="majorHAnsi"/>
          <w:b/>
          <w:bCs/>
          <w:sz w:val="26"/>
          <w:szCs w:val="26"/>
        </w:rPr>
      </w:pPr>
      <w:r w:rsidRPr="00756C6B">
        <w:rPr>
          <w:rFonts w:asciiTheme="majorHAnsi" w:hAnsiTheme="majorHAnsi" w:cstheme="majorHAnsi"/>
          <w:b/>
          <w:bCs/>
          <w:sz w:val="26"/>
          <w:szCs w:val="26"/>
        </w:rPr>
        <w:t>7</w:t>
      </w:r>
      <w:r w:rsidRPr="00D10EEB">
        <w:rPr>
          <w:rFonts w:asciiTheme="majorHAnsi" w:hAnsiTheme="majorHAnsi" w:cstheme="majorHAnsi"/>
          <w:b/>
          <w:bCs/>
          <w:sz w:val="26"/>
          <w:szCs w:val="26"/>
        </w:rPr>
        <w:t>.2. Dự kiến kết quả công bố, đào tạo</w:t>
      </w:r>
    </w:p>
    <w:p w14:paraId="66B0FE07" w14:textId="77777777" w:rsidR="00885F30" w:rsidRPr="00D10EEB" w:rsidRDefault="00885F30" w:rsidP="00885F30">
      <w:pPr>
        <w:rPr>
          <w:rFonts w:asciiTheme="majorHAnsi" w:hAnsiTheme="majorHAnsi" w:cstheme="majorHAnsi"/>
          <w:i/>
          <w:iCs/>
          <w:sz w:val="22"/>
          <w:szCs w:val="22"/>
        </w:rPr>
      </w:pPr>
      <w:r w:rsidRPr="00D10EEB">
        <w:rPr>
          <w:rFonts w:asciiTheme="majorHAnsi" w:hAnsiTheme="majorHAnsi" w:cstheme="majorHAnsi"/>
          <w:i/>
          <w:iCs/>
          <w:sz w:val="22"/>
          <w:szCs w:val="22"/>
        </w:rPr>
        <w:t>Kết quả công bố phải đáp ứng yêu cầu tối thiểu đối với loại hình nhiệm vụ tương ứng.</w:t>
      </w:r>
    </w:p>
    <w:tbl>
      <w:tblPr>
        <w:tblStyle w:val="TableGrid"/>
        <w:tblW w:w="0" w:type="auto"/>
        <w:tblLook w:val="04A0" w:firstRow="1" w:lastRow="0" w:firstColumn="1" w:lastColumn="0" w:noHBand="0" w:noVBand="1"/>
      </w:tblPr>
      <w:tblGrid>
        <w:gridCol w:w="562"/>
        <w:gridCol w:w="4253"/>
        <w:gridCol w:w="2977"/>
        <w:gridCol w:w="1269"/>
      </w:tblGrid>
      <w:tr w:rsidR="00885F30" w:rsidRPr="00D10EEB" w14:paraId="2CE38F83" w14:textId="77777777" w:rsidTr="0046429C">
        <w:tc>
          <w:tcPr>
            <w:tcW w:w="562" w:type="dxa"/>
          </w:tcPr>
          <w:p w14:paraId="2F0E3513" w14:textId="77777777" w:rsidR="00885F30" w:rsidRPr="00D10EEB" w:rsidRDefault="00885F30" w:rsidP="0046429C">
            <w:pPr>
              <w:spacing w:line="312" w:lineRule="auto"/>
              <w:rPr>
                <w:rFonts w:asciiTheme="majorHAnsi" w:hAnsiTheme="majorHAnsi" w:cstheme="majorHAnsi"/>
                <w:sz w:val="26"/>
                <w:szCs w:val="26"/>
                <w:lang w:val="en-US"/>
              </w:rPr>
            </w:pPr>
            <w:r w:rsidRPr="00D10EEB">
              <w:rPr>
                <w:rFonts w:asciiTheme="majorHAnsi" w:hAnsiTheme="majorHAnsi" w:cstheme="majorHAnsi"/>
                <w:sz w:val="26"/>
                <w:szCs w:val="26"/>
                <w:lang w:val="en-US"/>
              </w:rPr>
              <w:t>TT</w:t>
            </w:r>
          </w:p>
        </w:tc>
        <w:tc>
          <w:tcPr>
            <w:tcW w:w="4253" w:type="dxa"/>
          </w:tcPr>
          <w:p w14:paraId="4F16EE45" w14:textId="77777777" w:rsidR="00885F30" w:rsidRPr="00D10EEB" w:rsidRDefault="00885F30" w:rsidP="0046429C">
            <w:pPr>
              <w:spacing w:line="312" w:lineRule="auto"/>
              <w:rPr>
                <w:rFonts w:asciiTheme="majorHAnsi" w:hAnsiTheme="majorHAnsi" w:cstheme="majorHAnsi"/>
                <w:sz w:val="26"/>
                <w:szCs w:val="26"/>
                <w:lang w:val="en-US"/>
              </w:rPr>
            </w:pPr>
            <w:r w:rsidRPr="00D10EEB">
              <w:rPr>
                <w:rFonts w:asciiTheme="majorHAnsi" w:hAnsiTheme="majorHAnsi" w:cstheme="majorHAnsi"/>
                <w:sz w:val="26"/>
                <w:szCs w:val="26"/>
                <w:lang w:val="en-US"/>
              </w:rPr>
              <w:t>Loại hình</w:t>
            </w:r>
            <w:r w:rsidRPr="00D10EEB">
              <w:rPr>
                <w:rStyle w:val="FootnoteReference"/>
                <w:rFonts w:asciiTheme="majorHAnsi" w:hAnsiTheme="majorHAnsi" w:cstheme="majorHAnsi"/>
                <w:sz w:val="26"/>
                <w:szCs w:val="26"/>
                <w:lang w:val="en-US"/>
              </w:rPr>
              <w:footnoteReference w:id="1"/>
            </w:r>
          </w:p>
        </w:tc>
        <w:tc>
          <w:tcPr>
            <w:tcW w:w="2977" w:type="dxa"/>
          </w:tcPr>
          <w:p w14:paraId="3DBFBB23" w14:textId="77777777" w:rsidR="00885F30" w:rsidRPr="00D10EEB" w:rsidRDefault="00885F30" w:rsidP="0046429C">
            <w:pPr>
              <w:spacing w:line="312" w:lineRule="auto"/>
              <w:rPr>
                <w:rFonts w:asciiTheme="majorHAnsi" w:hAnsiTheme="majorHAnsi" w:cstheme="majorHAnsi"/>
                <w:sz w:val="26"/>
                <w:szCs w:val="26"/>
                <w:lang w:val="en-US"/>
              </w:rPr>
            </w:pPr>
            <w:r w:rsidRPr="00D10EEB">
              <w:rPr>
                <w:rFonts w:asciiTheme="majorHAnsi" w:hAnsiTheme="majorHAnsi" w:cstheme="majorHAnsi"/>
                <w:sz w:val="26"/>
                <w:szCs w:val="26"/>
                <w:lang w:val="en-US"/>
              </w:rPr>
              <w:t>Số lượng</w:t>
            </w:r>
          </w:p>
        </w:tc>
        <w:tc>
          <w:tcPr>
            <w:tcW w:w="1269" w:type="dxa"/>
          </w:tcPr>
          <w:p w14:paraId="7F7B0108" w14:textId="77777777" w:rsidR="00885F30" w:rsidRPr="00D10EEB" w:rsidRDefault="00885F30" w:rsidP="0046429C">
            <w:pPr>
              <w:spacing w:line="312" w:lineRule="auto"/>
              <w:rPr>
                <w:rFonts w:asciiTheme="majorHAnsi" w:hAnsiTheme="majorHAnsi" w:cstheme="majorHAnsi"/>
                <w:sz w:val="26"/>
                <w:szCs w:val="26"/>
                <w:lang w:val="en-US"/>
              </w:rPr>
            </w:pPr>
            <w:r w:rsidRPr="00D10EEB">
              <w:rPr>
                <w:rFonts w:asciiTheme="majorHAnsi" w:hAnsiTheme="majorHAnsi" w:cstheme="majorHAnsi"/>
                <w:sz w:val="26"/>
                <w:szCs w:val="26"/>
                <w:lang w:val="en-US"/>
              </w:rPr>
              <w:t>Ghi chú</w:t>
            </w:r>
          </w:p>
        </w:tc>
      </w:tr>
      <w:tr w:rsidR="00885F30" w:rsidRPr="00D10EEB" w14:paraId="5C53AF0B" w14:textId="77777777" w:rsidTr="0046429C">
        <w:tc>
          <w:tcPr>
            <w:tcW w:w="562" w:type="dxa"/>
          </w:tcPr>
          <w:p w14:paraId="310554F4" w14:textId="77777777" w:rsidR="00885F30" w:rsidRPr="00D10EEB" w:rsidRDefault="00885F30" w:rsidP="0046429C">
            <w:pPr>
              <w:spacing w:line="312" w:lineRule="auto"/>
              <w:rPr>
                <w:rFonts w:asciiTheme="majorHAnsi" w:hAnsiTheme="majorHAnsi" w:cstheme="majorHAnsi"/>
                <w:sz w:val="26"/>
                <w:szCs w:val="26"/>
                <w:lang w:val="en-US"/>
              </w:rPr>
            </w:pPr>
            <w:r w:rsidRPr="00D10EEB">
              <w:rPr>
                <w:rFonts w:asciiTheme="majorHAnsi" w:hAnsiTheme="majorHAnsi" w:cstheme="majorHAnsi"/>
                <w:sz w:val="26"/>
                <w:szCs w:val="26"/>
                <w:lang w:val="en-US"/>
              </w:rPr>
              <w:t>1</w:t>
            </w:r>
          </w:p>
        </w:tc>
        <w:tc>
          <w:tcPr>
            <w:tcW w:w="4253" w:type="dxa"/>
          </w:tcPr>
          <w:p w14:paraId="3498EF9B" w14:textId="77777777" w:rsidR="00885F30" w:rsidRPr="00D10EEB" w:rsidRDefault="00885F30" w:rsidP="0046429C">
            <w:pPr>
              <w:spacing w:line="312" w:lineRule="auto"/>
              <w:rPr>
                <w:rFonts w:asciiTheme="majorHAnsi" w:hAnsiTheme="majorHAnsi" w:cstheme="majorHAnsi"/>
                <w:sz w:val="26"/>
                <w:szCs w:val="26"/>
                <w:lang w:val="en-US"/>
              </w:rPr>
            </w:pPr>
          </w:p>
        </w:tc>
        <w:tc>
          <w:tcPr>
            <w:tcW w:w="2977" w:type="dxa"/>
          </w:tcPr>
          <w:p w14:paraId="6A2CD46A" w14:textId="77777777" w:rsidR="00885F30" w:rsidRPr="00D10EEB" w:rsidRDefault="00885F30" w:rsidP="0046429C">
            <w:pPr>
              <w:spacing w:line="312" w:lineRule="auto"/>
              <w:rPr>
                <w:rFonts w:asciiTheme="majorHAnsi" w:hAnsiTheme="majorHAnsi" w:cstheme="majorHAnsi"/>
                <w:sz w:val="26"/>
                <w:szCs w:val="26"/>
              </w:rPr>
            </w:pPr>
          </w:p>
        </w:tc>
        <w:tc>
          <w:tcPr>
            <w:tcW w:w="1269" w:type="dxa"/>
          </w:tcPr>
          <w:p w14:paraId="54DDCECF" w14:textId="77777777" w:rsidR="00885F30" w:rsidRPr="00D10EEB" w:rsidRDefault="00885F30" w:rsidP="0046429C">
            <w:pPr>
              <w:spacing w:line="312" w:lineRule="auto"/>
              <w:rPr>
                <w:rFonts w:asciiTheme="majorHAnsi" w:hAnsiTheme="majorHAnsi" w:cstheme="majorHAnsi"/>
                <w:sz w:val="26"/>
                <w:szCs w:val="26"/>
              </w:rPr>
            </w:pPr>
          </w:p>
        </w:tc>
      </w:tr>
      <w:tr w:rsidR="00885F30" w:rsidRPr="00D10EEB" w14:paraId="46A4FEBF" w14:textId="77777777" w:rsidTr="0046429C">
        <w:tc>
          <w:tcPr>
            <w:tcW w:w="562" w:type="dxa"/>
          </w:tcPr>
          <w:p w14:paraId="116F1CA7" w14:textId="77777777" w:rsidR="00885F30" w:rsidRPr="00D10EEB" w:rsidRDefault="00885F30" w:rsidP="0046429C">
            <w:pPr>
              <w:spacing w:line="312" w:lineRule="auto"/>
              <w:rPr>
                <w:rFonts w:asciiTheme="majorHAnsi" w:hAnsiTheme="majorHAnsi" w:cstheme="majorHAnsi"/>
                <w:sz w:val="26"/>
                <w:szCs w:val="26"/>
                <w:lang w:val="en-US"/>
              </w:rPr>
            </w:pPr>
            <w:r w:rsidRPr="00D10EEB">
              <w:rPr>
                <w:rFonts w:asciiTheme="majorHAnsi" w:hAnsiTheme="majorHAnsi" w:cstheme="majorHAnsi"/>
                <w:sz w:val="26"/>
                <w:szCs w:val="26"/>
                <w:lang w:val="en-US"/>
              </w:rPr>
              <w:t>…</w:t>
            </w:r>
          </w:p>
        </w:tc>
        <w:tc>
          <w:tcPr>
            <w:tcW w:w="4253" w:type="dxa"/>
          </w:tcPr>
          <w:p w14:paraId="6EAAFC78" w14:textId="77777777" w:rsidR="00885F30" w:rsidRPr="00D10EEB" w:rsidRDefault="00885F30" w:rsidP="0046429C">
            <w:pPr>
              <w:spacing w:line="312" w:lineRule="auto"/>
              <w:rPr>
                <w:rFonts w:asciiTheme="majorHAnsi" w:hAnsiTheme="majorHAnsi" w:cstheme="majorHAnsi"/>
                <w:sz w:val="26"/>
                <w:szCs w:val="26"/>
              </w:rPr>
            </w:pPr>
          </w:p>
        </w:tc>
        <w:tc>
          <w:tcPr>
            <w:tcW w:w="2977" w:type="dxa"/>
          </w:tcPr>
          <w:p w14:paraId="30A48493" w14:textId="77777777" w:rsidR="00885F30" w:rsidRPr="00D10EEB" w:rsidRDefault="00885F30" w:rsidP="0046429C">
            <w:pPr>
              <w:spacing w:line="312" w:lineRule="auto"/>
              <w:rPr>
                <w:rFonts w:asciiTheme="majorHAnsi" w:hAnsiTheme="majorHAnsi" w:cstheme="majorHAnsi"/>
                <w:sz w:val="26"/>
                <w:szCs w:val="26"/>
              </w:rPr>
            </w:pPr>
          </w:p>
        </w:tc>
        <w:tc>
          <w:tcPr>
            <w:tcW w:w="1269" w:type="dxa"/>
          </w:tcPr>
          <w:p w14:paraId="327ED458" w14:textId="77777777" w:rsidR="00885F30" w:rsidRPr="00D10EEB" w:rsidRDefault="00885F30" w:rsidP="0046429C">
            <w:pPr>
              <w:spacing w:line="312" w:lineRule="auto"/>
              <w:rPr>
                <w:rFonts w:asciiTheme="majorHAnsi" w:hAnsiTheme="majorHAnsi" w:cstheme="majorHAnsi"/>
                <w:sz w:val="26"/>
                <w:szCs w:val="26"/>
              </w:rPr>
            </w:pPr>
          </w:p>
        </w:tc>
      </w:tr>
    </w:tbl>
    <w:p w14:paraId="42CDC9DE" w14:textId="77777777" w:rsidR="00885F30" w:rsidRPr="00756C6B" w:rsidRDefault="00885F30" w:rsidP="00885F30">
      <w:pPr>
        <w:rPr>
          <w:rFonts w:asciiTheme="majorHAnsi" w:hAnsiTheme="majorHAnsi" w:cstheme="majorHAnsi"/>
          <w:b/>
          <w:bCs/>
          <w:sz w:val="26"/>
          <w:szCs w:val="26"/>
        </w:rPr>
      </w:pPr>
      <w:r w:rsidRPr="00756C6B">
        <w:rPr>
          <w:rFonts w:asciiTheme="majorHAnsi" w:hAnsiTheme="majorHAnsi" w:cstheme="majorHAnsi"/>
          <w:b/>
          <w:bCs/>
          <w:sz w:val="26"/>
          <w:szCs w:val="26"/>
        </w:rPr>
        <w:t>8</w:t>
      </w:r>
      <w:r w:rsidRPr="00D10EEB">
        <w:rPr>
          <w:rFonts w:asciiTheme="majorHAnsi" w:hAnsiTheme="majorHAnsi" w:cstheme="majorHAnsi"/>
          <w:b/>
          <w:bCs/>
          <w:sz w:val="26"/>
          <w:szCs w:val="26"/>
        </w:rPr>
        <w:t>. Phương án phối hợp, hợp tác quốc tế, thuê chuyên gia</w:t>
      </w:r>
      <w:r w:rsidRPr="00756C6B">
        <w:rPr>
          <w:rFonts w:asciiTheme="majorHAnsi" w:hAnsiTheme="majorHAnsi" w:cstheme="majorHAnsi"/>
          <w:b/>
          <w:bCs/>
          <w:sz w:val="26"/>
          <w:szCs w:val="26"/>
        </w:rPr>
        <w:t xml:space="preserve"> </w:t>
      </w:r>
      <w:r w:rsidRPr="00756C6B">
        <w:rPr>
          <w:rFonts w:asciiTheme="majorHAnsi" w:hAnsiTheme="majorHAnsi" w:cstheme="majorHAnsi"/>
          <w:sz w:val="26"/>
          <w:szCs w:val="26"/>
        </w:rPr>
        <w:t>(nếu có)</w:t>
      </w:r>
    </w:p>
    <w:p w14:paraId="6BC61360" w14:textId="77777777" w:rsidR="00885F30" w:rsidRPr="00756C6B" w:rsidRDefault="00885F30" w:rsidP="00885F30">
      <w:pPr>
        <w:jc w:val="both"/>
        <w:rPr>
          <w:rFonts w:asciiTheme="majorHAnsi" w:hAnsiTheme="majorHAnsi" w:cstheme="majorHAnsi"/>
          <w:i/>
          <w:iCs/>
          <w:sz w:val="22"/>
          <w:szCs w:val="22"/>
        </w:rPr>
      </w:pPr>
      <w:r w:rsidRPr="00D10EEB">
        <w:rPr>
          <w:rFonts w:asciiTheme="majorHAnsi" w:hAnsiTheme="majorHAnsi" w:cstheme="majorHAnsi"/>
          <w:i/>
          <w:iCs/>
          <w:sz w:val="22"/>
          <w:szCs w:val="22"/>
        </w:rPr>
        <w:t>Mô tả đối tác, nội dung hợp tác, vai trò và hình thức phối hợp</w:t>
      </w:r>
      <w:r w:rsidRPr="00756C6B">
        <w:rPr>
          <w:rFonts w:asciiTheme="majorHAnsi" w:hAnsiTheme="majorHAnsi" w:cstheme="majorHAnsi"/>
          <w:i/>
          <w:iCs/>
          <w:sz w:val="22"/>
          <w:szCs w:val="22"/>
        </w:rPr>
        <w:t>;</w:t>
      </w:r>
      <w:r w:rsidRPr="00D10EEB">
        <w:rPr>
          <w:rFonts w:asciiTheme="majorHAnsi" w:hAnsiTheme="majorHAnsi" w:cstheme="majorHAnsi"/>
          <w:i/>
          <w:iCs/>
          <w:sz w:val="22"/>
          <w:szCs w:val="22"/>
        </w:rPr>
        <w:t xml:space="preserve"> tiêu chí lựa chọn chuyên gia trong/ngoài nước.</w:t>
      </w:r>
    </w:p>
    <w:p w14:paraId="28E23FE4" w14:textId="77777777" w:rsidR="00885F30" w:rsidRPr="00756C6B" w:rsidRDefault="00885F30" w:rsidP="00885F30">
      <w:pPr>
        <w:jc w:val="both"/>
        <w:rPr>
          <w:rFonts w:asciiTheme="majorHAnsi" w:hAnsiTheme="majorHAnsi" w:cstheme="majorHAnsi"/>
          <w:i/>
          <w:iCs/>
          <w:sz w:val="26"/>
          <w:szCs w:val="26"/>
        </w:rPr>
      </w:pPr>
      <w:r w:rsidRPr="00756C6B">
        <w:rPr>
          <w:rFonts w:asciiTheme="majorHAnsi" w:hAnsiTheme="majorHAnsi" w:cstheme="majorHAnsi"/>
          <w:i/>
          <w:iCs/>
          <w:sz w:val="26"/>
          <w:szCs w:val="26"/>
        </w:rPr>
        <w:t>…</w:t>
      </w:r>
    </w:p>
    <w:p w14:paraId="0AB9C49B" w14:textId="77777777" w:rsidR="00885F30" w:rsidRPr="00756C6B" w:rsidRDefault="00885F30" w:rsidP="00885F30">
      <w:pPr>
        <w:rPr>
          <w:rFonts w:asciiTheme="majorHAnsi" w:hAnsiTheme="majorHAnsi" w:cstheme="majorHAnsi"/>
          <w:b/>
          <w:bCs/>
          <w:sz w:val="26"/>
          <w:szCs w:val="26"/>
        </w:rPr>
      </w:pPr>
      <w:r w:rsidRPr="00756C6B">
        <w:rPr>
          <w:rFonts w:asciiTheme="majorHAnsi" w:hAnsiTheme="majorHAnsi" w:cstheme="majorHAnsi"/>
          <w:b/>
          <w:bCs/>
          <w:sz w:val="26"/>
          <w:szCs w:val="26"/>
        </w:rPr>
        <w:t>9</w:t>
      </w:r>
      <w:r w:rsidRPr="00D10EEB">
        <w:rPr>
          <w:rFonts w:asciiTheme="majorHAnsi" w:hAnsiTheme="majorHAnsi" w:cstheme="majorHAnsi"/>
          <w:b/>
          <w:bCs/>
          <w:sz w:val="26"/>
          <w:szCs w:val="26"/>
        </w:rPr>
        <w:t>. Dự toán kinh phí thực hiện</w:t>
      </w:r>
    </w:p>
    <w:p w14:paraId="13B81952" w14:textId="77777777" w:rsidR="00885F30" w:rsidRPr="00756C6B" w:rsidRDefault="00885F30" w:rsidP="00885F30">
      <w:pPr>
        <w:tabs>
          <w:tab w:val="left" w:pos="7170"/>
        </w:tabs>
        <w:spacing w:before="120" w:after="120" w:line="23" w:lineRule="atLeast"/>
        <w:jc w:val="both"/>
        <w:rPr>
          <w:rFonts w:asciiTheme="majorHAnsi" w:hAnsiTheme="majorHAnsi" w:cstheme="majorHAnsi"/>
          <w:sz w:val="26"/>
          <w:szCs w:val="26"/>
        </w:rPr>
      </w:pPr>
      <w:r w:rsidRPr="00756C6B">
        <w:rPr>
          <w:rFonts w:asciiTheme="majorHAnsi" w:hAnsiTheme="majorHAnsi" w:cstheme="majorHAnsi"/>
          <w:bCs/>
          <w:sz w:val="26"/>
          <w:szCs w:val="26"/>
        </w:rPr>
        <w:t>9</w:t>
      </w:r>
      <w:r w:rsidRPr="00D10EEB">
        <w:rPr>
          <w:rFonts w:asciiTheme="majorHAnsi" w:hAnsiTheme="majorHAnsi" w:cstheme="majorHAnsi"/>
          <w:bCs/>
          <w:sz w:val="26"/>
          <w:szCs w:val="26"/>
        </w:rPr>
        <w:t>.1 Phương thức khoán chi thực hiện nhiệm vụ</w:t>
      </w:r>
      <w:r w:rsidRPr="00D10EEB">
        <w:rPr>
          <w:rFonts w:asciiTheme="majorHAnsi" w:hAnsiTheme="majorHAnsi" w:cstheme="majorHAnsi"/>
          <w:b/>
          <w:sz w:val="26"/>
          <w:szCs w:val="26"/>
        </w:rPr>
        <w:t>:</w:t>
      </w:r>
      <w:r w:rsidRPr="00D10EEB">
        <w:rPr>
          <w:rFonts w:asciiTheme="majorHAnsi" w:hAnsiTheme="majorHAnsi" w:cstheme="majorHAnsi"/>
          <w:sz w:val="26"/>
          <w:szCs w:val="26"/>
        </w:rPr>
        <w:t xml:space="preserve"> </w:t>
      </w:r>
      <w:r w:rsidRPr="00756C6B">
        <w:rPr>
          <w:rFonts w:asciiTheme="majorHAnsi" w:hAnsiTheme="majorHAnsi" w:cstheme="majorHAnsi"/>
          <w:sz w:val="26"/>
          <w:szCs w:val="26"/>
        </w:rPr>
        <w:t>…</w:t>
      </w:r>
    </w:p>
    <w:p w14:paraId="18B01C4F" w14:textId="77777777" w:rsidR="00885F30" w:rsidRPr="00756C6B" w:rsidRDefault="00885F30" w:rsidP="00885F30">
      <w:pPr>
        <w:spacing w:before="120" w:after="120" w:line="23" w:lineRule="atLeast"/>
        <w:jc w:val="both"/>
        <w:rPr>
          <w:rFonts w:asciiTheme="majorHAnsi" w:hAnsiTheme="majorHAnsi" w:cstheme="majorHAnsi"/>
          <w:sz w:val="26"/>
          <w:szCs w:val="26"/>
        </w:rPr>
      </w:pPr>
      <w:bookmarkStart w:id="0" w:name="RANGE!A1:H21"/>
      <w:r w:rsidRPr="00756C6B">
        <w:rPr>
          <w:rFonts w:asciiTheme="majorHAnsi" w:hAnsiTheme="majorHAnsi" w:cstheme="majorHAnsi"/>
          <w:sz w:val="26"/>
          <w:szCs w:val="26"/>
        </w:rPr>
        <w:t>9</w:t>
      </w:r>
      <w:r w:rsidRPr="00D10EEB">
        <w:rPr>
          <w:rFonts w:asciiTheme="majorHAnsi" w:hAnsiTheme="majorHAnsi" w:cstheme="majorHAnsi"/>
          <w:sz w:val="26"/>
          <w:szCs w:val="26"/>
        </w:rPr>
        <w:t xml:space="preserve">.2 Tổng kinh phí </w:t>
      </w:r>
      <w:bookmarkEnd w:id="0"/>
      <w:r w:rsidRPr="00D10EEB">
        <w:rPr>
          <w:rFonts w:asciiTheme="majorHAnsi" w:hAnsiTheme="majorHAnsi" w:cstheme="majorHAnsi"/>
          <w:sz w:val="26"/>
          <w:szCs w:val="26"/>
        </w:rPr>
        <w:t xml:space="preserve">thực hiện: </w:t>
      </w:r>
      <w:r w:rsidRPr="00756C6B">
        <w:rPr>
          <w:rFonts w:asciiTheme="majorHAnsi" w:hAnsiTheme="majorHAnsi" w:cstheme="majorHAnsi"/>
          <w:sz w:val="26"/>
          <w:szCs w:val="26"/>
        </w:rPr>
        <w:t>…. đồng, trong đó,</w:t>
      </w:r>
    </w:p>
    <w:p w14:paraId="373ABB0C" w14:textId="77777777" w:rsidR="00885F30" w:rsidRPr="00756C6B" w:rsidRDefault="00885F30" w:rsidP="00885F30">
      <w:pPr>
        <w:spacing w:before="120" w:after="120" w:line="23" w:lineRule="atLeast"/>
        <w:jc w:val="both"/>
        <w:rPr>
          <w:rFonts w:asciiTheme="majorHAnsi" w:hAnsiTheme="majorHAnsi" w:cstheme="majorHAnsi"/>
          <w:sz w:val="26"/>
          <w:szCs w:val="26"/>
        </w:rPr>
      </w:pPr>
      <w:r w:rsidRPr="00756C6B">
        <w:rPr>
          <w:rFonts w:asciiTheme="majorHAnsi" w:hAnsiTheme="majorHAnsi" w:cstheme="majorHAnsi"/>
          <w:sz w:val="26"/>
          <w:szCs w:val="26"/>
        </w:rPr>
        <w:t>- Kinh phí đề nghị Quỹ tài trợ: …</w:t>
      </w:r>
    </w:p>
    <w:p w14:paraId="6326859D" w14:textId="77777777" w:rsidR="00885F30" w:rsidRPr="00756C6B" w:rsidRDefault="00885F30" w:rsidP="00885F30">
      <w:pPr>
        <w:spacing w:before="120" w:after="120" w:line="23" w:lineRule="atLeast"/>
        <w:jc w:val="both"/>
        <w:rPr>
          <w:rFonts w:asciiTheme="majorHAnsi" w:hAnsiTheme="majorHAnsi" w:cstheme="majorHAnsi"/>
          <w:sz w:val="26"/>
          <w:szCs w:val="26"/>
        </w:rPr>
      </w:pPr>
      <w:r w:rsidRPr="00756C6B">
        <w:rPr>
          <w:rFonts w:asciiTheme="majorHAnsi" w:hAnsiTheme="majorHAnsi" w:cstheme="majorHAnsi"/>
          <w:sz w:val="26"/>
          <w:szCs w:val="26"/>
        </w:rPr>
        <w:t xml:space="preserve">- Kinh phí từ nguồn khác: … trong đó: </w:t>
      </w:r>
    </w:p>
    <w:p w14:paraId="57E0B219" w14:textId="77777777" w:rsidR="00885F30" w:rsidRPr="00756C6B" w:rsidRDefault="00885F30" w:rsidP="00885F30">
      <w:pPr>
        <w:spacing w:before="120" w:after="120" w:line="23" w:lineRule="atLeast"/>
        <w:jc w:val="both"/>
        <w:rPr>
          <w:rFonts w:asciiTheme="majorHAnsi" w:hAnsiTheme="majorHAnsi" w:cstheme="majorHAnsi"/>
          <w:sz w:val="26"/>
          <w:szCs w:val="26"/>
        </w:rPr>
      </w:pPr>
      <w:r w:rsidRPr="00756C6B">
        <w:rPr>
          <w:rFonts w:asciiTheme="majorHAnsi" w:hAnsiTheme="majorHAnsi" w:cstheme="majorHAnsi"/>
          <w:sz w:val="26"/>
          <w:szCs w:val="26"/>
        </w:rPr>
        <w:t>+ NSNN: …., nguồn tài trợ: …</w:t>
      </w:r>
    </w:p>
    <w:p w14:paraId="621D4FA8" w14:textId="77777777" w:rsidR="00885F30" w:rsidRPr="00756C6B" w:rsidRDefault="00885F30" w:rsidP="00885F30">
      <w:pPr>
        <w:spacing w:before="120" w:after="120" w:line="23" w:lineRule="atLeast"/>
        <w:jc w:val="both"/>
        <w:rPr>
          <w:rFonts w:asciiTheme="majorHAnsi" w:hAnsiTheme="majorHAnsi" w:cstheme="majorHAnsi"/>
          <w:sz w:val="26"/>
          <w:szCs w:val="26"/>
        </w:rPr>
      </w:pPr>
      <w:r w:rsidRPr="00756C6B">
        <w:rPr>
          <w:rFonts w:asciiTheme="majorHAnsi" w:hAnsiTheme="majorHAnsi" w:cstheme="majorHAnsi"/>
          <w:sz w:val="26"/>
          <w:szCs w:val="26"/>
        </w:rPr>
        <w:t>+ Ngoài NSNN: …., nguồn tài trợ: …</w:t>
      </w:r>
    </w:p>
    <w:p w14:paraId="1985D36C" w14:textId="77777777" w:rsidR="00885F30" w:rsidRPr="00D10EEB" w:rsidRDefault="00885F30" w:rsidP="00885F30">
      <w:pPr>
        <w:spacing w:before="120" w:after="120" w:line="23" w:lineRule="atLeast"/>
        <w:jc w:val="right"/>
        <w:rPr>
          <w:rFonts w:asciiTheme="majorHAnsi" w:hAnsiTheme="majorHAnsi" w:cstheme="majorHAnsi"/>
          <w:sz w:val="26"/>
          <w:szCs w:val="26"/>
          <w:lang w:val="pt-BR"/>
        </w:rPr>
      </w:pPr>
      <w:r w:rsidRPr="00D10EEB">
        <w:rPr>
          <w:rFonts w:asciiTheme="majorHAnsi" w:hAnsiTheme="majorHAnsi" w:cstheme="majorHAnsi"/>
          <w:sz w:val="26"/>
          <w:szCs w:val="26"/>
          <w:lang w:val="pt-BR"/>
        </w:rPr>
        <w:t>Đơn vị: triệu đồng</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963"/>
        <w:gridCol w:w="1029"/>
        <w:gridCol w:w="830"/>
        <w:gridCol w:w="1183"/>
        <w:gridCol w:w="1226"/>
      </w:tblGrid>
      <w:tr w:rsidR="00885F30" w:rsidRPr="00D10EEB" w14:paraId="086653B2" w14:textId="77777777" w:rsidTr="0046429C">
        <w:trPr>
          <w:trHeight w:val="339"/>
        </w:trPr>
        <w:tc>
          <w:tcPr>
            <w:tcW w:w="0" w:type="auto"/>
            <w:vMerge w:val="restart"/>
            <w:noWrap/>
            <w:vAlign w:val="center"/>
            <w:hideMark/>
          </w:tcPr>
          <w:p w14:paraId="3E0CA595" w14:textId="77777777" w:rsidR="00885F30" w:rsidRPr="00D10EEB" w:rsidRDefault="00885F30" w:rsidP="0046429C">
            <w:pPr>
              <w:spacing w:after="0" w:line="240" w:lineRule="auto"/>
              <w:jc w:val="center"/>
              <w:rPr>
                <w:rFonts w:asciiTheme="majorHAnsi" w:eastAsia="Times New Roman" w:hAnsiTheme="majorHAnsi" w:cstheme="majorHAnsi"/>
                <w:b/>
                <w:bCs/>
                <w:sz w:val="26"/>
                <w:szCs w:val="26"/>
                <w:lang w:eastAsia="vi-VN"/>
              </w:rPr>
            </w:pPr>
            <w:r w:rsidRPr="00D10EEB">
              <w:rPr>
                <w:rFonts w:asciiTheme="majorHAnsi" w:eastAsia="Times New Roman" w:hAnsiTheme="majorHAnsi" w:cstheme="majorHAnsi"/>
                <w:b/>
                <w:bCs/>
                <w:sz w:val="26"/>
                <w:szCs w:val="26"/>
                <w:lang w:eastAsia="vi-VN"/>
              </w:rPr>
              <w:t>TT</w:t>
            </w:r>
          </w:p>
        </w:tc>
        <w:tc>
          <w:tcPr>
            <w:tcW w:w="0" w:type="auto"/>
            <w:vMerge w:val="restart"/>
            <w:vAlign w:val="center"/>
            <w:hideMark/>
          </w:tcPr>
          <w:p w14:paraId="06392CAF" w14:textId="77777777" w:rsidR="00885F30" w:rsidRPr="00D10EEB" w:rsidRDefault="00885F30" w:rsidP="0046429C">
            <w:pPr>
              <w:spacing w:after="0" w:line="240" w:lineRule="auto"/>
              <w:jc w:val="center"/>
              <w:rPr>
                <w:rFonts w:asciiTheme="majorHAnsi" w:eastAsia="Times New Roman" w:hAnsiTheme="majorHAnsi" w:cstheme="majorHAnsi"/>
                <w:b/>
                <w:bCs/>
                <w:sz w:val="26"/>
                <w:szCs w:val="26"/>
                <w:lang w:eastAsia="vi-VN"/>
              </w:rPr>
            </w:pPr>
            <w:r w:rsidRPr="00D10EEB">
              <w:rPr>
                <w:rFonts w:asciiTheme="majorHAnsi" w:eastAsia="Times New Roman" w:hAnsiTheme="majorHAnsi" w:cstheme="majorHAnsi"/>
                <w:b/>
                <w:bCs/>
                <w:sz w:val="26"/>
                <w:szCs w:val="26"/>
                <w:lang w:eastAsia="vi-VN"/>
              </w:rPr>
              <w:t>Nội dung chi</w:t>
            </w:r>
          </w:p>
        </w:tc>
        <w:tc>
          <w:tcPr>
            <w:tcW w:w="0" w:type="auto"/>
            <w:vMerge w:val="restart"/>
            <w:vAlign w:val="center"/>
            <w:hideMark/>
          </w:tcPr>
          <w:p w14:paraId="5A73EA19" w14:textId="77777777" w:rsidR="00885F30" w:rsidRPr="00D10EEB" w:rsidRDefault="00885F30" w:rsidP="0046429C">
            <w:pPr>
              <w:spacing w:after="0" w:line="240" w:lineRule="auto"/>
              <w:jc w:val="center"/>
              <w:rPr>
                <w:rFonts w:asciiTheme="majorHAnsi" w:eastAsia="Times New Roman" w:hAnsiTheme="majorHAnsi" w:cstheme="majorHAnsi"/>
                <w:b/>
                <w:bCs/>
                <w:sz w:val="26"/>
                <w:szCs w:val="26"/>
                <w:lang w:eastAsia="vi-VN"/>
              </w:rPr>
            </w:pPr>
            <w:r w:rsidRPr="00D10EEB">
              <w:rPr>
                <w:rFonts w:asciiTheme="majorHAnsi" w:eastAsia="Times New Roman" w:hAnsiTheme="majorHAnsi" w:cstheme="majorHAnsi"/>
                <w:b/>
                <w:bCs/>
                <w:sz w:val="26"/>
                <w:szCs w:val="26"/>
                <w:lang w:eastAsia="vi-VN"/>
              </w:rPr>
              <w:t>Tổng kinh phí</w:t>
            </w:r>
          </w:p>
        </w:tc>
        <w:tc>
          <w:tcPr>
            <w:tcW w:w="0" w:type="auto"/>
            <w:gridSpan w:val="2"/>
            <w:vAlign w:val="center"/>
            <w:hideMark/>
          </w:tcPr>
          <w:p w14:paraId="2BE8A796" w14:textId="77777777" w:rsidR="00885F30" w:rsidRPr="00D10EEB" w:rsidRDefault="00885F30" w:rsidP="0046429C">
            <w:pPr>
              <w:spacing w:after="0" w:line="240" w:lineRule="auto"/>
              <w:jc w:val="center"/>
              <w:rPr>
                <w:rFonts w:asciiTheme="majorHAnsi" w:eastAsia="Times New Roman" w:hAnsiTheme="majorHAnsi" w:cstheme="majorHAnsi"/>
                <w:b/>
                <w:bCs/>
                <w:sz w:val="26"/>
                <w:szCs w:val="26"/>
                <w:lang w:eastAsia="vi-VN"/>
              </w:rPr>
            </w:pPr>
            <w:r w:rsidRPr="00D10EEB">
              <w:rPr>
                <w:rFonts w:asciiTheme="majorHAnsi" w:eastAsia="Times New Roman" w:hAnsiTheme="majorHAnsi" w:cstheme="majorHAnsi"/>
                <w:b/>
                <w:bCs/>
                <w:sz w:val="26"/>
                <w:szCs w:val="26"/>
                <w:lang w:val="en-US" w:eastAsia="vi-VN"/>
              </w:rPr>
              <w:t>Nguồn</w:t>
            </w:r>
            <w:r w:rsidRPr="00D10EEB">
              <w:rPr>
                <w:rFonts w:asciiTheme="majorHAnsi" w:eastAsia="Times New Roman" w:hAnsiTheme="majorHAnsi" w:cstheme="majorHAnsi"/>
                <w:b/>
                <w:bCs/>
                <w:sz w:val="26"/>
                <w:szCs w:val="26"/>
                <w:lang w:eastAsia="vi-VN"/>
              </w:rPr>
              <w:t xml:space="preserve"> Quỹ tài trợ</w:t>
            </w:r>
          </w:p>
        </w:tc>
        <w:tc>
          <w:tcPr>
            <w:tcW w:w="0" w:type="auto"/>
            <w:vMerge w:val="restart"/>
            <w:vAlign w:val="center"/>
            <w:hideMark/>
          </w:tcPr>
          <w:p w14:paraId="1771EB8E" w14:textId="77777777" w:rsidR="00885F30" w:rsidRPr="00D10EEB" w:rsidRDefault="00885F30" w:rsidP="0046429C">
            <w:pPr>
              <w:spacing w:after="0" w:line="240" w:lineRule="auto"/>
              <w:jc w:val="center"/>
              <w:rPr>
                <w:rFonts w:asciiTheme="majorHAnsi" w:eastAsia="Times New Roman" w:hAnsiTheme="majorHAnsi" w:cstheme="majorHAnsi"/>
                <w:b/>
                <w:bCs/>
                <w:sz w:val="26"/>
                <w:szCs w:val="26"/>
                <w:lang w:eastAsia="vi-VN"/>
              </w:rPr>
            </w:pPr>
            <w:r w:rsidRPr="00D10EEB">
              <w:rPr>
                <w:rFonts w:asciiTheme="majorHAnsi" w:eastAsia="Times New Roman" w:hAnsiTheme="majorHAnsi" w:cstheme="majorHAnsi"/>
                <w:b/>
                <w:bCs/>
                <w:sz w:val="26"/>
                <w:szCs w:val="26"/>
                <w:lang w:val="en-US" w:eastAsia="vi-VN"/>
              </w:rPr>
              <w:t>N</w:t>
            </w:r>
            <w:r w:rsidRPr="00D10EEB">
              <w:rPr>
                <w:rFonts w:asciiTheme="majorHAnsi" w:eastAsia="Times New Roman" w:hAnsiTheme="majorHAnsi" w:cstheme="majorHAnsi"/>
                <w:b/>
                <w:bCs/>
                <w:sz w:val="26"/>
                <w:szCs w:val="26"/>
                <w:lang w:eastAsia="vi-VN"/>
              </w:rPr>
              <w:t>guồn khác (….)</w:t>
            </w:r>
          </w:p>
        </w:tc>
      </w:tr>
      <w:tr w:rsidR="00885F30" w:rsidRPr="00D10EEB" w14:paraId="4BEC1641" w14:textId="77777777" w:rsidTr="0046429C">
        <w:trPr>
          <w:trHeight w:val="1019"/>
        </w:trPr>
        <w:tc>
          <w:tcPr>
            <w:tcW w:w="0" w:type="auto"/>
            <w:vMerge/>
            <w:vAlign w:val="center"/>
            <w:hideMark/>
          </w:tcPr>
          <w:p w14:paraId="58A5947A" w14:textId="77777777" w:rsidR="00885F30" w:rsidRPr="00D10EEB" w:rsidRDefault="00885F30" w:rsidP="0046429C">
            <w:pPr>
              <w:spacing w:after="0" w:line="240" w:lineRule="auto"/>
              <w:rPr>
                <w:rFonts w:asciiTheme="majorHAnsi" w:eastAsia="Times New Roman" w:hAnsiTheme="majorHAnsi" w:cstheme="majorHAnsi"/>
                <w:b/>
                <w:bCs/>
                <w:sz w:val="26"/>
                <w:szCs w:val="26"/>
                <w:lang w:eastAsia="vi-VN"/>
              </w:rPr>
            </w:pPr>
          </w:p>
        </w:tc>
        <w:tc>
          <w:tcPr>
            <w:tcW w:w="0" w:type="auto"/>
            <w:vMerge/>
            <w:vAlign w:val="center"/>
            <w:hideMark/>
          </w:tcPr>
          <w:p w14:paraId="633DEABA" w14:textId="77777777" w:rsidR="00885F30" w:rsidRPr="00D10EEB" w:rsidRDefault="00885F30" w:rsidP="0046429C">
            <w:pPr>
              <w:spacing w:after="0" w:line="240" w:lineRule="auto"/>
              <w:rPr>
                <w:rFonts w:asciiTheme="majorHAnsi" w:eastAsia="Times New Roman" w:hAnsiTheme="majorHAnsi" w:cstheme="majorHAnsi"/>
                <w:b/>
                <w:bCs/>
                <w:sz w:val="26"/>
                <w:szCs w:val="26"/>
                <w:lang w:eastAsia="vi-VN"/>
              </w:rPr>
            </w:pPr>
          </w:p>
        </w:tc>
        <w:tc>
          <w:tcPr>
            <w:tcW w:w="0" w:type="auto"/>
            <w:vMerge/>
            <w:vAlign w:val="center"/>
            <w:hideMark/>
          </w:tcPr>
          <w:p w14:paraId="5962DCAD" w14:textId="77777777" w:rsidR="00885F30" w:rsidRPr="00D10EEB" w:rsidRDefault="00885F30" w:rsidP="0046429C">
            <w:pPr>
              <w:spacing w:after="0" w:line="240" w:lineRule="auto"/>
              <w:rPr>
                <w:rFonts w:asciiTheme="majorHAnsi" w:eastAsia="Times New Roman" w:hAnsiTheme="majorHAnsi" w:cstheme="majorHAnsi"/>
                <w:b/>
                <w:bCs/>
                <w:sz w:val="26"/>
                <w:szCs w:val="26"/>
                <w:lang w:eastAsia="vi-VN"/>
              </w:rPr>
            </w:pPr>
          </w:p>
        </w:tc>
        <w:tc>
          <w:tcPr>
            <w:tcW w:w="0" w:type="auto"/>
            <w:vAlign w:val="center"/>
            <w:hideMark/>
          </w:tcPr>
          <w:p w14:paraId="40B8C365"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val="en-US" w:eastAsia="vi-VN"/>
              </w:rPr>
            </w:pPr>
            <w:r w:rsidRPr="00D10EEB">
              <w:rPr>
                <w:rFonts w:asciiTheme="majorHAnsi" w:eastAsia="Times New Roman" w:hAnsiTheme="majorHAnsi" w:cstheme="majorHAnsi"/>
                <w:sz w:val="26"/>
                <w:szCs w:val="26"/>
                <w:lang w:val="en-US" w:eastAsia="vi-VN"/>
              </w:rPr>
              <w:t>Kinh phí</w:t>
            </w:r>
          </w:p>
        </w:tc>
        <w:tc>
          <w:tcPr>
            <w:tcW w:w="0" w:type="auto"/>
            <w:vAlign w:val="center"/>
            <w:hideMark/>
          </w:tcPr>
          <w:p w14:paraId="0B2CDEC6"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Trong đó khoán chi</w:t>
            </w:r>
          </w:p>
        </w:tc>
        <w:tc>
          <w:tcPr>
            <w:tcW w:w="0" w:type="auto"/>
            <w:vMerge/>
            <w:vAlign w:val="center"/>
            <w:hideMark/>
          </w:tcPr>
          <w:p w14:paraId="536B06AE" w14:textId="77777777" w:rsidR="00885F30" w:rsidRPr="00D10EEB" w:rsidRDefault="00885F30" w:rsidP="0046429C">
            <w:pPr>
              <w:spacing w:after="0" w:line="240" w:lineRule="auto"/>
              <w:rPr>
                <w:rFonts w:asciiTheme="majorHAnsi" w:eastAsia="Times New Roman" w:hAnsiTheme="majorHAnsi" w:cstheme="majorHAnsi"/>
                <w:b/>
                <w:bCs/>
                <w:sz w:val="26"/>
                <w:szCs w:val="26"/>
                <w:lang w:eastAsia="vi-VN"/>
              </w:rPr>
            </w:pPr>
          </w:p>
        </w:tc>
      </w:tr>
      <w:tr w:rsidR="00885F30" w:rsidRPr="00D10EEB" w14:paraId="483C2D65" w14:textId="77777777" w:rsidTr="0046429C">
        <w:trPr>
          <w:trHeight w:val="339"/>
        </w:trPr>
        <w:tc>
          <w:tcPr>
            <w:tcW w:w="0" w:type="auto"/>
            <w:noWrap/>
            <w:vAlign w:val="center"/>
            <w:hideMark/>
          </w:tcPr>
          <w:p w14:paraId="3B1E9BAC"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1</w:t>
            </w:r>
          </w:p>
        </w:tc>
        <w:tc>
          <w:tcPr>
            <w:tcW w:w="0" w:type="auto"/>
            <w:vAlign w:val="center"/>
            <w:hideMark/>
          </w:tcPr>
          <w:p w14:paraId="2046EA15"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756C6B">
              <w:rPr>
                <w:rFonts w:asciiTheme="majorHAnsi" w:eastAsia="Times New Roman" w:hAnsiTheme="majorHAnsi" w:cstheme="majorHAnsi"/>
                <w:sz w:val="26"/>
                <w:szCs w:val="26"/>
                <w:lang w:eastAsia="vi-VN"/>
              </w:rPr>
              <w:t>Tiền thù lao tham gia nhiệm vụ</w:t>
            </w:r>
          </w:p>
        </w:tc>
        <w:tc>
          <w:tcPr>
            <w:tcW w:w="0" w:type="auto"/>
            <w:vAlign w:val="center"/>
            <w:hideMark/>
          </w:tcPr>
          <w:p w14:paraId="5B8EDDE0"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2E2C7B3"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2113D208"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06D32A2"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6E7DE6FE" w14:textId="77777777" w:rsidTr="0046429C">
        <w:trPr>
          <w:trHeight w:val="721"/>
        </w:trPr>
        <w:tc>
          <w:tcPr>
            <w:tcW w:w="0" w:type="auto"/>
            <w:noWrap/>
            <w:vAlign w:val="center"/>
            <w:hideMark/>
          </w:tcPr>
          <w:p w14:paraId="47A64C8A"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2</w:t>
            </w:r>
          </w:p>
        </w:tc>
        <w:tc>
          <w:tcPr>
            <w:tcW w:w="0" w:type="auto"/>
            <w:vAlign w:val="center"/>
            <w:hideMark/>
          </w:tcPr>
          <w:p w14:paraId="51D32399" w14:textId="77777777" w:rsidR="00885F30" w:rsidRPr="00756C6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Nguyên liệu, nhiên liệu, vật liệu</w:t>
            </w:r>
            <w:r w:rsidRPr="00756C6B">
              <w:rPr>
                <w:rFonts w:asciiTheme="majorHAnsi" w:eastAsia="Times New Roman" w:hAnsiTheme="majorHAnsi" w:cstheme="majorHAnsi"/>
                <w:sz w:val="26"/>
                <w:szCs w:val="26"/>
                <w:lang w:eastAsia="vi-VN"/>
              </w:rPr>
              <w:t>…</w:t>
            </w:r>
            <w:r w:rsidRPr="00D10EEB">
              <w:rPr>
                <w:rStyle w:val="FootnoteReference"/>
                <w:rFonts w:asciiTheme="majorHAnsi" w:eastAsia="Times New Roman" w:hAnsiTheme="majorHAnsi" w:cstheme="majorHAnsi"/>
                <w:sz w:val="26"/>
                <w:szCs w:val="26"/>
                <w:lang w:val="en-US" w:eastAsia="vi-VN"/>
              </w:rPr>
              <w:footnoteReference w:id="2"/>
            </w:r>
          </w:p>
        </w:tc>
        <w:tc>
          <w:tcPr>
            <w:tcW w:w="0" w:type="auto"/>
            <w:vAlign w:val="center"/>
            <w:hideMark/>
          </w:tcPr>
          <w:p w14:paraId="2C0979C7"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02918EEE"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2524E674"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3A9A725"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3D97A4F5" w14:textId="77777777" w:rsidTr="0046429C">
        <w:trPr>
          <w:trHeight w:val="339"/>
        </w:trPr>
        <w:tc>
          <w:tcPr>
            <w:tcW w:w="0" w:type="auto"/>
            <w:noWrap/>
            <w:vAlign w:val="center"/>
            <w:hideMark/>
          </w:tcPr>
          <w:p w14:paraId="6F139316"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lastRenderedPageBreak/>
              <w:t>3</w:t>
            </w:r>
          </w:p>
        </w:tc>
        <w:tc>
          <w:tcPr>
            <w:tcW w:w="0" w:type="auto"/>
            <w:vAlign w:val="center"/>
            <w:hideMark/>
          </w:tcPr>
          <w:p w14:paraId="5CFE93B9"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756C6B">
              <w:rPr>
                <w:rFonts w:asciiTheme="majorHAnsi" w:eastAsia="Times New Roman" w:hAnsiTheme="majorHAnsi" w:cstheme="majorHAnsi"/>
                <w:sz w:val="26"/>
                <w:szCs w:val="26"/>
                <w:lang w:eastAsia="vi-VN"/>
              </w:rPr>
              <w:t>Sửa chữa, mua sắm, thuê tài sản</w:t>
            </w:r>
          </w:p>
        </w:tc>
        <w:tc>
          <w:tcPr>
            <w:tcW w:w="0" w:type="auto"/>
            <w:vAlign w:val="center"/>
            <w:hideMark/>
          </w:tcPr>
          <w:p w14:paraId="2D760D3B"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24E64EED"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326EA04E"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5908B1BE"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7C0043AC" w14:textId="77777777" w:rsidTr="0046429C">
        <w:trPr>
          <w:trHeight w:val="339"/>
        </w:trPr>
        <w:tc>
          <w:tcPr>
            <w:tcW w:w="0" w:type="auto"/>
            <w:noWrap/>
            <w:vAlign w:val="center"/>
          </w:tcPr>
          <w:p w14:paraId="7DA02A29" w14:textId="77777777" w:rsidR="00885F30" w:rsidRPr="00047B1A" w:rsidRDefault="00885F30" w:rsidP="0046429C">
            <w:pPr>
              <w:spacing w:after="0" w:line="240" w:lineRule="auto"/>
              <w:jc w:val="cente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4</w:t>
            </w:r>
          </w:p>
        </w:tc>
        <w:tc>
          <w:tcPr>
            <w:tcW w:w="0" w:type="auto"/>
            <w:vAlign w:val="center"/>
          </w:tcPr>
          <w:p w14:paraId="047E5AF6" w14:textId="77777777" w:rsidR="00885F30" w:rsidRPr="00D10EEB" w:rsidRDefault="00885F30" w:rsidP="0046429C">
            <w:pPr>
              <w:spacing w:after="0" w:line="240" w:lineRule="auto"/>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Chi khác…</w:t>
            </w:r>
          </w:p>
        </w:tc>
        <w:tc>
          <w:tcPr>
            <w:tcW w:w="0" w:type="auto"/>
            <w:vAlign w:val="center"/>
          </w:tcPr>
          <w:p w14:paraId="7E7450C7"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tcPr>
          <w:p w14:paraId="4F4BD216"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tcPr>
          <w:p w14:paraId="2AC77022"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tcPr>
          <w:p w14:paraId="40258F89"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r>
      <w:tr w:rsidR="00885F30" w:rsidRPr="00D10EEB" w14:paraId="263C9995" w14:textId="77777777" w:rsidTr="0046429C">
        <w:trPr>
          <w:trHeight w:val="1459"/>
        </w:trPr>
        <w:tc>
          <w:tcPr>
            <w:tcW w:w="0" w:type="auto"/>
            <w:noWrap/>
            <w:vAlign w:val="center"/>
            <w:hideMark/>
          </w:tcPr>
          <w:p w14:paraId="31311393"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42C8AC12"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Công tác tổ chức và phí tham gia hội nghị, hội thảo khoa học, diễn đàn, tọa đàm khoa học, công tác phí trong nước và ngoài nước; hợp tác quốc tế (đoàn ra, đoàn vào)</w:t>
            </w:r>
          </w:p>
        </w:tc>
        <w:tc>
          <w:tcPr>
            <w:tcW w:w="0" w:type="auto"/>
            <w:vAlign w:val="center"/>
            <w:hideMark/>
          </w:tcPr>
          <w:p w14:paraId="277DF4D3"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262604AB"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B8DC893"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29546893"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7A5AE481" w14:textId="77777777" w:rsidTr="0046429C">
        <w:trPr>
          <w:trHeight w:val="339"/>
        </w:trPr>
        <w:tc>
          <w:tcPr>
            <w:tcW w:w="0" w:type="auto"/>
            <w:noWrap/>
            <w:vAlign w:val="center"/>
          </w:tcPr>
          <w:p w14:paraId="7DDCBC39"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182DC168"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5F5FFE">
              <w:rPr>
                <w:rFonts w:asciiTheme="majorHAnsi" w:eastAsia="Times New Roman" w:hAnsiTheme="majorHAnsi" w:cstheme="majorHAnsi"/>
                <w:i/>
                <w:iCs/>
                <w:sz w:val="26"/>
                <w:szCs w:val="26"/>
                <w:lang w:val="en-US" w:eastAsia="vi-VN"/>
              </w:rPr>
              <w:t xml:space="preserve">Dịch vụ thuê ngoài </w:t>
            </w:r>
          </w:p>
        </w:tc>
        <w:tc>
          <w:tcPr>
            <w:tcW w:w="0" w:type="auto"/>
            <w:vAlign w:val="center"/>
            <w:hideMark/>
          </w:tcPr>
          <w:p w14:paraId="2E617F6F"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6D629831"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7A758BF4"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0A870F19"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7227181A" w14:textId="77777777" w:rsidTr="0046429C">
        <w:trPr>
          <w:trHeight w:val="339"/>
        </w:trPr>
        <w:tc>
          <w:tcPr>
            <w:tcW w:w="0" w:type="auto"/>
            <w:noWrap/>
            <w:vAlign w:val="center"/>
          </w:tcPr>
          <w:p w14:paraId="0BFD326F"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0B8492AF"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Điều tra, khảo sát thu thập số liệu</w:t>
            </w:r>
          </w:p>
        </w:tc>
        <w:tc>
          <w:tcPr>
            <w:tcW w:w="0" w:type="auto"/>
            <w:vAlign w:val="center"/>
            <w:hideMark/>
          </w:tcPr>
          <w:p w14:paraId="77FC0C8D"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B7A7A48"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44B1D5C7"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756300EA"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31D7D2B7" w14:textId="77777777" w:rsidTr="0046429C">
        <w:trPr>
          <w:trHeight w:val="679"/>
        </w:trPr>
        <w:tc>
          <w:tcPr>
            <w:tcW w:w="0" w:type="auto"/>
            <w:noWrap/>
            <w:vAlign w:val="center"/>
          </w:tcPr>
          <w:p w14:paraId="60D48A77"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54D0DC28"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186105">
              <w:rPr>
                <w:rFonts w:asciiTheme="majorHAnsi" w:eastAsia="Times New Roman" w:hAnsiTheme="majorHAnsi" w:cstheme="majorHAnsi"/>
                <w:i/>
                <w:iCs/>
                <w:sz w:val="26"/>
                <w:szCs w:val="26"/>
                <w:lang w:eastAsia="vi-VN"/>
              </w:rPr>
              <w:t>Văn phòng phẩm, thông tin liên lạc, in ấn</w:t>
            </w:r>
          </w:p>
        </w:tc>
        <w:tc>
          <w:tcPr>
            <w:tcW w:w="0" w:type="auto"/>
            <w:vAlign w:val="center"/>
            <w:hideMark/>
          </w:tcPr>
          <w:p w14:paraId="6B9ADE11"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2F4635D3"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338BBF0A"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32C9EE1"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51EDD261" w14:textId="77777777" w:rsidTr="0046429C">
        <w:trPr>
          <w:trHeight w:val="679"/>
        </w:trPr>
        <w:tc>
          <w:tcPr>
            <w:tcW w:w="0" w:type="auto"/>
            <w:noWrap/>
            <w:vAlign w:val="center"/>
          </w:tcPr>
          <w:p w14:paraId="3FBB7A11"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1646B1E0"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Phí công bố công trình khoa học và công nghệ</w:t>
            </w:r>
          </w:p>
        </w:tc>
        <w:tc>
          <w:tcPr>
            <w:tcW w:w="0" w:type="auto"/>
            <w:vAlign w:val="center"/>
            <w:hideMark/>
          </w:tcPr>
          <w:p w14:paraId="31228DBB"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5A410FC"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522C430D"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071529B6"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53293D68" w14:textId="77777777" w:rsidTr="0046429C">
        <w:trPr>
          <w:trHeight w:val="679"/>
        </w:trPr>
        <w:tc>
          <w:tcPr>
            <w:tcW w:w="0" w:type="auto"/>
            <w:noWrap/>
            <w:vAlign w:val="center"/>
          </w:tcPr>
          <w:p w14:paraId="2BACB3F9"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1B811E0B"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Tự đánh giá kết quả thực hiện nhiệm vụ</w:t>
            </w:r>
          </w:p>
        </w:tc>
        <w:tc>
          <w:tcPr>
            <w:tcW w:w="0" w:type="auto"/>
            <w:vAlign w:val="center"/>
            <w:hideMark/>
          </w:tcPr>
          <w:p w14:paraId="436A4385"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5EAD0FA5"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303E0DFA"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57AAEBE9"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7560399D" w14:textId="77777777" w:rsidTr="0046429C">
        <w:trPr>
          <w:trHeight w:val="679"/>
        </w:trPr>
        <w:tc>
          <w:tcPr>
            <w:tcW w:w="0" w:type="auto"/>
            <w:noWrap/>
            <w:vAlign w:val="center"/>
          </w:tcPr>
          <w:p w14:paraId="7025B0F8"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71031366"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Tư vấn xây dựng hồ sơ đăng ký bảo hộ quyền sở hữu trí tuệ</w:t>
            </w:r>
          </w:p>
        </w:tc>
        <w:tc>
          <w:tcPr>
            <w:tcW w:w="0" w:type="auto"/>
            <w:vAlign w:val="center"/>
            <w:hideMark/>
          </w:tcPr>
          <w:p w14:paraId="1E0C3342"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5517208D"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73489630"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42B6AEE4"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38DAC2E7" w14:textId="77777777" w:rsidTr="0046429C">
        <w:trPr>
          <w:trHeight w:val="679"/>
        </w:trPr>
        <w:tc>
          <w:tcPr>
            <w:tcW w:w="0" w:type="auto"/>
            <w:noWrap/>
            <w:vAlign w:val="center"/>
          </w:tcPr>
          <w:p w14:paraId="078F459B"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1E6E11AB"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Phổ biến, tuyên truyền kết quả của nhiệm vụ</w:t>
            </w:r>
          </w:p>
        </w:tc>
        <w:tc>
          <w:tcPr>
            <w:tcW w:w="0" w:type="auto"/>
            <w:vAlign w:val="center"/>
            <w:hideMark/>
          </w:tcPr>
          <w:p w14:paraId="7FA89619"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01933A24"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082A30B4"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559B10A7"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0E9361F1" w14:textId="77777777" w:rsidTr="0046429C">
        <w:trPr>
          <w:trHeight w:val="679"/>
        </w:trPr>
        <w:tc>
          <w:tcPr>
            <w:tcW w:w="0" w:type="auto"/>
            <w:noWrap/>
            <w:vAlign w:val="center"/>
          </w:tcPr>
          <w:p w14:paraId="3B73ED30"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695F1909"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Công tác quản lý chung nhiệm vụ (của tổ chức chủ trì)</w:t>
            </w:r>
          </w:p>
        </w:tc>
        <w:tc>
          <w:tcPr>
            <w:tcW w:w="0" w:type="auto"/>
            <w:vAlign w:val="center"/>
            <w:hideMark/>
          </w:tcPr>
          <w:p w14:paraId="00505CDE"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26076806"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052E6A94"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60BB5AB3"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08D30957" w14:textId="77777777" w:rsidTr="0046429C">
        <w:trPr>
          <w:trHeight w:val="679"/>
        </w:trPr>
        <w:tc>
          <w:tcPr>
            <w:tcW w:w="0" w:type="auto"/>
            <w:noWrap/>
            <w:vAlign w:val="center"/>
          </w:tcPr>
          <w:p w14:paraId="47211705"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5B7CE4B2"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756C6B">
              <w:rPr>
                <w:rFonts w:asciiTheme="majorHAnsi" w:eastAsia="Times New Roman" w:hAnsiTheme="majorHAnsi" w:cstheme="majorHAnsi"/>
                <w:i/>
                <w:iCs/>
                <w:sz w:val="26"/>
                <w:szCs w:val="26"/>
                <w:lang w:eastAsia="vi-VN"/>
              </w:rPr>
              <w:t>Chi khác có liên quan trực tiếp đến triển khai thực hiện nhiệm vụ</w:t>
            </w:r>
          </w:p>
        </w:tc>
        <w:tc>
          <w:tcPr>
            <w:tcW w:w="0" w:type="auto"/>
            <w:vAlign w:val="center"/>
            <w:hideMark/>
          </w:tcPr>
          <w:p w14:paraId="615E5E3F"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7C529211"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06BA87B2"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3CF47255"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3C82B2A8" w14:textId="77777777" w:rsidTr="0046429C">
        <w:trPr>
          <w:trHeight w:val="998"/>
        </w:trPr>
        <w:tc>
          <w:tcPr>
            <w:tcW w:w="0" w:type="auto"/>
            <w:noWrap/>
            <w:vAlign w:val="center"/>
          </w:tcPr>
          <w:p w14:paraId="2319F5A5" w14:textId="77777777" w:rsidR="00885F30" w:rsidRPr="00D10EEB" w:rsidRDefault="00885F30" w:rsidP="0046429C">
            <w:pPr>
              <w:spacing w:after="0" w:line="240" w:lineRule="auto"/>
              <w:jc w:val="center"/>
              <w:rPr>
                <w:rFonts w:asciiTheme="majorHAnsi" w:eastAsia="Times New Roman" w:hAnsiTheme="majorHAnsi" w:cstheme="majorHAnsi"/>
                <w:sz w:val="26"/>
                <w:szCs w:val="26"/>
                <w:lang w:eastAsia="vi-VN"/>
              </w:rPr>
            </w:pPr>
          </w:p>
        </w:tc>
        <w:tc>
          <w:tcPr>
            <w:tcW w:w="0" w:type="auto"/>
            <w:vAlign w:val="center"/>
            <w:hideMark/>
          </w:tcPr>
          <w:p w14:paraId="35F186C5" w14:textId="77777777" w:rsidR="00885F30" w:rsidRPr="005F5FFE" w:rsidRDefault="00885F30" w:rsidP="0046429C">
            <w:pPr>
              <w:spacing w:after="0" w:line="240" w:lineRule="auto"/>
              <w:rPr>
                <w:rFonts w:asciiTheme="majorHAnsi" w:eastAsia="Times New Roman" w:hAnsiTheme="majorHAnsi" w:cstheme="majorHAnsi"/>
                <w:i/>
                <w:iCs/>
                <w:sz w:val="26"/>
                <w:szCs w:val="26"/>
                <w:lang w:eastAsia="vi-VN"/>
              </w:rPr>
            </w:pPr>
            <w:r w:rsidRPr="005F5FFE">
              <w:rPr>
                <w:rFonts w:asciiTheme="majorHAnsi" w:eastAsia="Times New Roman" w:hAnsiTheme="majorHAnsi" w:cstheme="majorHAnsi"/>
                <w:i/>
                <w:iCs/>
                <w:sz w:val="26"/>
                <w:szCs w:val="26"/>
                <w:lang w:eastAsia="vi-VN"/>
              </w:rPr>
              <w:t>Các nội dung chi đặc thù đối với nhiệm vụ đặc biệt/ nhiệm vụ phát triển công nghệ chiến lược</w:t>
            </w:r>
          </w:p>
        </w:tc>
        <w:tc>
          <w:tcPr>
            <w:tcW w:w="0" w:type="auto"/>
            <w:vAlign w:val="bottom"/>
            <w:hideMark/>
          </w:tcPr>
          <w:p w14:paraId="0DCC0684"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6722AC59"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383ACD97"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42EDEBFA"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4EBDE9C4" w14:textId="77777777" w:rsidTr="0046429C">
        <w:trPr>
          <w:trHeight w:val="339"/>
        </w:trPr>
        <w:tc>
          <w:tcPr>
            <w:tcW w:w="0" w:type="auto"/>
            <w:noWrap/>
            <w:vAlign w:val="bottom"/>
            <w:hideMark/>
          </w:tcPr>
          <w:p w14:paraId="7D0CB2E4" w14:textId="77777777" w:rsidR="00885F30" w:rsidRPr="00756C6B" w:rsidRDefault="00885F30" w:rsidP="0046429C">
            <w:pPr>
              <w:spacing w:after="0" w:line="240" w:lineRule="auto"/>
              <w:rPr>
                <w:rFonts w:asciiTheme="majorHAnsi" w:eastAsia="Times New Roman" w:hAnsiTheme="majorHAnsi" w:cstheme="majorHAnsi"/>
                <w:sz w:val="26"/>
                <w:szCs w:val="26"/>
                <w:lang w:eastAsia="vi-VN"/>
              </w:rPr>
            </w:pPr>
          </w:p>
        </w:tc>
        <w:tc>
          <w:tcPr>
            <w:tcW w:w="0" w:type="auto"/>
            <w:vAlign w:val="center"/>
            <w:hideMark/>
          </w:tcPr>
          <w:p w14:paraId="6B37C931"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w:t>
            </w:r>
          </w:p>
        </w:tc>
        <w:tc>
          <w:tcPr>
            <w:tcW w:w="0" w:type="auto"/>
            <w:vAlign w:val="bottom"/>
            <w:hideMark/>
          </w:tcPr>
          <w:p w14:paraId="562E3A16"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46773D60"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677A6E7B"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5EED4005"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r w:rsidR="00885F30" w:rsidRPr="00D10EEB" w14:paraId="2BD81AA8" w14:textId="77777777" w:rsidTr="0046429C">
        <w:trPr>
          <w:trHeight w:val="339"/>
        </w:trPr>
        <w:tc>
          <w:tcPr>
            <w:tcW w:w="0" w:type="auto"/>
            <w:noWrap/>
            <w:vAlign w:val="bottom"/>
            <w:hideMark/>
          </w:tcPr>
          <w:p w14:paraId="66BDD7E5"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center"/>
            <w:hideMark/>
          </w:tcPr>
          <w:p w14:paraId="1C106846" w14:textId="77777777" w:rsidR="00885F30" w:rsidRPr="00D10EEB" w:rsidRDefault="00885F30" w:rsidP="0046429C">
            <w:pPr>
              <w:spacing w:after="0" w:line="240" w:lineRule="auto"/>
              <w:rPr>
                <w:rFonts w:asciiTheme="majorHAnsi" w:eastAsia="Times New Roman" w:hAnsiTheme="majorHAnsi" w:cstheme="majorHAnsi"/>
                <w:b/>
                <w:bCs/>
                <w:sz w:val="26"/>
                <w:szCs w:val="26"/>
                <w:lang w:eastAsia="vi-VN"/>
              </w:rPr>
            </w:pPr>
            <w:r w:rsidRPr="00D10EEB">
              <w:rPr>
                <w:rFonts w:asciiTheme="majorHAnsi" w:eastAsia="Times New Roman" w:hAnsiTheme="majorHAnsi" w:cstheme="majorHAnsi"/>
                <w:b/>
                <w:bCs/>
                <w:sz w:val="26"/>
                <w:szCs w:val="26"/>
                <w:lang w:eastAsia="vi-VN"/>
              </w:rPr>
              <w:t>Tổng</w:t>
            </w:r>
          </w:p>
        </w:tc>
        <w:tc>
          <w:tcPr>
            <w:tcW w:w="0" w:type="auto"/>
            <w:vAlign w:val="bottom"/>
            <w:hideMark/>
          </w:tcPr>
          <w:p w14:paraId="3C7D177A"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25FA7931"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1508066C"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c>
          <w:tcPr>
            <w:tcW w:w="0" w:type="auto"/>
            <w:vAlign w:val="bottom"/>
            <w:hideMark/>
          </w:tcPr>
          <w:p w14:paraId="6FEB2ADC" w14:textId="77777777" w:rsidR="00885F30" w:rsidRPr="00D10EEB" w:rsidRDefault="00885F30" w:rsidP="0046429C">
            <w:pPr>
              <w:spacing w:after="0" w:line="240" w:lineRule="auto"/>
              <w:rPr>
                <w:rFonts w:asciiTheme="majorHAnsi" w:eastAsia="Times New Roman" w:hAnsiTheme="majorHAnsi" w:cstheme="majorHAnsi"/>
                <w:sz w:val="26"/>
                <w:szCs w:val="26"/>
                <w:lang w:eastAsia="vi-VN"/>
              </w:rPr>
            </w:pPr>
            <w:r w:rsidRPr="00D10EEB">
              <w:rPr>
                <w:rFonts w:asciiTheme="majorHAnsi" w:eastAsia="Times New Roman" w:hAnsiTheme="majorHAnsi" w:cstheme="majorHAnsi"/>
                <w:sz w:val="26"/>
                <w:szCs w:val="26"/>
                <w:lang w:eastAsia="vi-VN"/>
              </w:rPr>
              <w:t> </w:t>
            </w:r>
          </w:p>
        </w:tc>
      </w:tr>
    </w:tbl>
    <w:p w14:paraId="1C8365B1" w14:textId="77777777" w:rsidR="00885F30" w:rsidRPr="00D10EEB" w:rsidRDefault="00885F30" w:rsidP="00885F30">
      <w:pPr>
        <w:rPr>
          <w:rFonts w:asciiTheme="majorHAnsi" w:hAnsiTheme="majorHAnsi" w:cstheme="majorHAnsi"/>
          <w:b/>
          <w:bCs/>
          <w:sz w:val="26"/>
          <w:szCs w:val="26"/>
        </w:rPr>
      </w:pPr>
      <w:r w:rsidRPr="00D10EEB">
        <w:rPr>
          <w:rFonts w:asciiTheme="majorHAnsi" w:hAnsiTheme="majorHAnsi" w:cstheme="majorHAnsi"/>
          <w:b/>
          <w:bCs/>
          <w:sz w:val="26"/>
          <w:szCs w:val="26"/>
        </w:rPr>
        <w:t>11. Dự kiến hiệu quả đầu ra và tác động của kết quả</w:t>
      </w:r>
    </w:p>
    <w:p w14:paraId="77E0F5CA" w14:textId="77777777" w:rsidR="00885F30" w:rsidRPr="00756C6B" w:rsidRDefault="00885F30" w:rsidP="00885F30">
      <w:pPr>
        <w:spacing w:before="120" w:after="120" w:line="276" w:lineRule="auto"/>
        <w:jc w:val="both"/>
        <w:rPr>
          <w:rFonts w:asciiTheme="majorHAnsi" w:hAnsiTheme="majorHAnsi" w:cstheme="majorHAnsi"/>
          <w:i/>
          <w:iCs/>
          <w:sz w:val="22"/>
          <w:szCs w:val="22"/>
        </w:rPr>
      </w:pPr>
      <w:r w:rsidRPr="00D10EEB">
        <w:rPr>
          <w:rFonts w:asciiTheme="majorHAnsi" w:hAnsiTheme="majorHAnsi" w:cstheme="majorHAnsi"/>
          <w:i/>
          <w:iCs/>
          <w:sz w:val="22"/>
          <w:szCs w:val="22"/>
        </w:rPr>
        <w:t xml:space="preserve">Mức độ tương xứng giữa kết quả dự kiến đạt được </w:t>
      </w:r>
      <w:r w:rsidRPr="00756C6B">
        <w:rPr>
          <w:rFonts w:asciiTheme="majorHAnsi" w:hAnsiTheme="majorHAnsi" w:cstheme="majorHAnsi"/>
          <w:i/>
          <w:iCs/>
          <w:sz w:val="22"/>
          <w:szCs w:val="22"/>
        </w:rPr>
        <w:t xml:space="preserve">gồm: </w:t>
      </w:r>
      <w:r w:rsidRPr="00D10EEB">
        <w:rPr>
          <w:rFonts w:asciiTheme="majorHAnsi" w:hAnsiTheme="majorHAnsi" w:cstheme="majorHAnsi"/>
          <w:i/>
          <w:iCs/>
          <w:sz w:val="22"/>
          <w:szCs w:val="22"/>
        </w:rPr>
        <w:t>số lượng sản phẩm, giá trị khoa học, khả năng ứng dụng thực tiễn</w:t>
      </w:r>
      <w:r w:rsidRPr="00756C6B">
        <w:rPr>
          <w:rFonts w:asciiTheme="majorHAnsi" w:hAnsiTheme="majorHAnsi" w:cstheme="majorHAnsi"/>
          <w:i/>
          <w:iCs/>
          <w:sz w:val="22"/>
          <w:szCs w:val="22"/>
        </w:rPr>
        <w:t>, phương án chuyển giao – thương mại hóa (nếu có)</w:t>
      </w:r>
      <w:r w:rsidRPr="00186105">
        <w:rPr>
          <w:rFonts w:asciiTheme="majorHAnsi" w:hAnsiTheme="majorHAnsi" w:cstheme="majorHAnsi"/>
          <w:i/>
          <w:iCs/>
          <w:sz w:val="22"/>
          <w:szCs w:val="22"/>
        </w:rPr>
        <w:t xml:space="preserve"> </w:t>
      </w:r>
      <w:r w:rsidRPr="00D10EEB">
        <w:rPr>
          <w:rFonts w:asciiTheme="majorHAnsi" w:hAnsiTheme="majorHAnsi" w:cstheme="majorHAnsi"/>
          <w:i/>
          <w:iCs/>
          <w:sz w:val="22"/>
          <w:szCs w:val="22"/>
        </w:rPr>
        <w:t>với kinh phí đề nghị tài trợ</w:t>
      </w:r>
      <w:r w:rsidRPr="00756C6B">
        <w:rPr>
          <w:rFonts w:asciiTheme="majorHAnsi" w:hAnsiTheme="majorHAnsi" w:cstheme="majorHAnsi"/>
          <w:i/>
          <w:iCs/>
          <w:sz w:val="22"/>
          <w:szCs w:val="22"/>
        </w:rPr>
        <w:t xml:space="preserve">. </w:t>
      </w:r>
    </w:p>
    <w:p w14:paraId="0C4232F5" w14:textId="77777777" w:rsidR="00885F30" w:rsidRPr="00756C6B" w:rsidRDefault="00885F30" w:rsidP="00885F30">
      <w:pPr>
        <w:spacing w:before="120" w:after="120" w:line="276" w:lineRule="auto"/>
        <w:jc w:val="both"/>
        <w:rPr>
          <w:rFonts w:asciiTheme="majorHAnsi" w:hAnsiTheme="majorHAnsi" w:cstheme="majorHAnsi"/>
          <w:i/>
          <w:iCs/>
          <w:sz w:val="22"/>
          <w:szCs w:val="22"/>
        </w:rPr>
      </w:pPr>
      <w:r w:rsidRPr="00756C6B">
        <w:rPr>
          <w:rFonts w:asciiTheme="majorHAnsi" w:hAnsiTheme="majorHAnsi" w:cstheme="majorHAnsi"/>
          <w:i/>
          <w:iCs/>
          <w:sz w:val="22"/>
          <w:szCs w:val="22"/>
        </w:rPr>
        <w:t>Giá trị hợp tác quốc tế (đối với nhiệm vụ hợp tác quốc tế)</w:t>
      </w:r>
      <w:r w:rsidRPr="00D10EEB">
        <w:rPr>
          <w:rFonts w:asciiTheme="majorHAnsi" w:hAnsiTheme="majorHAnsi" w:cstheme="majorHAnsi"/>
          <w:i/>
          <w:iCs/>
          <w:sz w:val="22"/>
          <w:szCs w:val="22"/>
        </w:rPr>
        <w:t xml:space="preserve">. </w:t>
      </w:r>
    </w:p>
    <w:p w14:paraId="62A99C1F" w14:textId="77777777" w:rsidR="00885F30" w:rsidRPr="00D10EEB" w:rsidRDefault="00885F30" w:rsidP="00885F30">
      <w:pPr>
        <w:spacing w:before="120" w:after="120" w:line="276" w:lineRule="auto"/>
        <w:jc w:val="both"/>
        <w:rPr>
          <w:rFonts w:asciiTheme="majorHAnsi" w:hAnsiTheme="majorHAnsi" w:cstheme="majorHAnsi"/>
          <w:sz w:val="26"/>
          <w:szCs w:val="26"/>
        </w:rPr>
      </w:pPr>
      <w:r w:rsidRPr="00D10EEB">
        <w:rPr>
          <w:rFonts w:asciiTheme="majorHAnsi" w:hAnsiTheme="majorHAnsi" w:cstheme="majorHAnsi"/>
          <w:i/>
          <w:iCs/>
          <w:sz w:val="22"/>
          <w:szCs w:val="22"/>
        </w:rPr>
        <w:t>Dự kiến tác động của kết quả thực hiện nhiệm vụ với phát triển kinh tế - xã hội.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85F30" w:rsidRPr="00D10EEB" w14:paraId="3CBD6755" w14:textId="77777777" w:rsidTr="0046429C">
        <w:tc>
          <w:tcPr>
            <w:tcW w:w="4508" w:type="dxa"/>
          </w:tcPr>
          <w:p w14:paraId="1FD7372B" w14:textId="77777777" w:rsidR="00885F30" w:rsidRPr="00D10EEB" w:rsidRDefault="00885F30" w:rsidP="0046429C">
            <w:pPr>
              <w:spacing w:line="312" w:lineRule="auto"/>
              <w:jc w:val="center"/>
              <w:rPr>
                <w:rFonts w:asciiTheme="majorHAnsi" w:hAnsiTheme="majorHAnsi" w:cstheme="majorHAnsi"/>
                <w:b/>
                <w:bCs/>
                <w:sz w:val="26"/>
                <w:szCs w:val="26"/>
              </w:rPr>
            </w:pPr>
            <w:r w:rsidRPr="00D10EEB">
              <w:rPr>
                <w:rFonts w:asciiTheme="majorHAnsi" w:hAnsiTheme="majorHAnsi" w:cstheme="majorHAnsi"/>
                <w:b/>
                <w:bCs/>
                <w:sz w:val="26"/>
                <w:szCs w:val="26"/>
              </w:rPr>
              <w:t>ĐẠI DIỆN TỔ CHỨC CHỦ TRÌ</w:t>
            </w:r>
          </w:p>
          <w:p w14:paraId="1E6C214C" w14:textId="77777777" w:rsidR="00885F30" w:rsidRPr="00D10EEB" w:rsidRDefault="00885F30" w:rsidP="0046429C">
            <w:pPr>
              <w:spacing w:line="312" w:lineRule="auto"/>
              <w:jc w:val="center"/>
              <w:rPr>
                <w:rFonts w:asciiTheme="majorHAnsi" w:hAnsiTheme="majorHAnsi" w:cstheme="majorHAnsi"/>
                <w:b/>
                <w:bCs/>
                <w:sz w:val="26"/>
                <w:szCs w:val="26"/>
                <w:lang w:val="en-US"/>
              </w:rPr>
            </w:pPr>
            <w:r w:rsidRPr="00D10EEB">
              <w:rPr>
                <w:rFonts w:asciiTheme="majorHAnsi" w:hAnsiTheme="majorHAnsi" w:cstheme="majorHAnsi"/>
                <w:sz w:val="26"/>
                <w:szCs w:val="26"/>
              </w:rPr>
              <w:t>(Ký tên, đóng dấu)</w:t>
            </w:r>
          </w:p>
        </w:tc>
        <w:tc>
          <w:tcPr>
            <w:tcW w:w="4508" w:type="dxa"/>
          </w:tcPr>
          <w:p w14:paraId="35462EB0" w14:textId="77777777" w:rsidR="00885F30" w:rsidRPr="00D10EEB" w:rsidRDefault="00885F30" w:rsidP="0046429C">
            <w:pPr>
              <w:spacing w:line="312" w:lineRule="auto"/>
              <w:jc w:val="center"/>
              <w:rPr>
                <w:rFonts w:asciiTheme="majorHAnsi" w:hAnsiTheme="majorHAnsi" w:cstheme="majorHAnsi"/>
                <w:b/>
                <w:bCs/>
                <w:sz w:val="26"/>
                <w:szCs w:val="26"/>
                <w:lang w:val="en-US"/>
              </w:rPr>
            </w:pPr>
            <w:r w:rsidRPr="00D10EEB">
              <w:rPr>
                <w:rFonts w:asciiTheme="majorHAnsi" w:hAnsiTheme="majorHAnsi" w:cstheme="majorHAnsi"/>
                <w:b/>
                <w:bCs/>
                <w:sz w:val="26"/>
                <w:szCs w:val="26"/>
              </w:rPr>
              <w:t>CHỦ NHIỆM NHIỆM VỤ</w:t>
            </w:r>
          </w:p>
          <w:p w14:paraId="6079D3C0" w14:textId="77777777" w:rsidR="00885F30" w:rsidRPr="00D10EEB" w:rsidRDefault="00885F30" w:rsidP="0046429C">
            <w:pPr>
              <w:spacing w:line="312" w:lineRule="auto"/>
              <w:jc w:val="center"/>
              <w:rPr>
                <w:rFonts w:asciiTheme="majorHAnsi" w:hAnsiTheme="majorHAnsi" w:cstheme="majorHAnsi"/>
                <w:sz w:val="26"/>
                <w:szCs w:val="26"/>
                <w:lang w:val="en-US"/>
              </w:rPr>
            </w:pPr>
            <w:r w:rsidRPr="00D10EEB">
              <w:rPr>
                <w:rFonts w:asciiTheme="majorHAnsi" w:hAnsiTheme="majorHAnsi" w:cstheme="majorHAnsi"/>
                <w:sz w:val="26"/>
                <w:szCs w:val="26"/>
              </w:rPr>
              <w:t>(Ký, ghi rõ họ tên)</w:t>
            </w:r>
          </w:p>
        </w:tc>
      </w:tr>
    </w:tbl>
    <w:p w14:paraId="49320803" w14:textId="77777777" w:rsidR="00885F30" w:rsidRDefault="00885F30" w:rsidP="00885F30">
      <w:pPr>
        <w:spacing w:after="0" w:line="312" w:lineRule="auto"/>
        <w:jc w:val="right"/>
        <w:rPr>
          <w:rFonts w:asciiTheme="majorHAnsi" w:hAnsiTheme="majorHAnsi" w:cstheme="majorHAnsi"/>
          <w:b/>
          <w:bCs/>
          <w:sz w:val="26"/>
          <w:szCs w:val="26"/>
        </w:rPr>
        <w:sectPr w:rsidR="00885F30" w:rsidSect="00885F30">
          <w:pgSz w:w="11906" w:h="16838"/>
          <w:pgMar w:top="1134" w:right="1134" w:bottom="1134" w:left="1701" w:header="720" w:footer="720" w:gutter="0"/>
          <w:pgNumType w:start="1"/>
          <w:cols w:space="720"/>
          <w:titlePg/>
          <w:docGrid w:linePitch="360"/>
        </w:sectPr>
      </w:pPr>
    </w:p>
    <w:p w14:paraId="047C6FBF" w14:textId="77777777" w:rsidR="00156C88" w:rsidRDefault="00156C88" w:rsidP="00885F30">
      <w:pPr>
        <w:spacing w:after="0" w:line="312" w:lineRule="auto"/>
        <w:jc w:val="right"/>
      </w:pPr>
    </w:p>
    <w:sectPr w:rsidR="00156C88" w:rsidSect="00B04CEC">
      <w:pgSz w:w="11906" w:h="16838" w:code="9"/>
      <w:pgMar w:top="1134"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5AF8" w14:textId="77777777" w:rsidR="004A10C0" w:rsidRDefault="004A10C0" w:rsidP="00885F30">
      <w:pPr>
        <w:spacing w:after="0" w:line="240" w:lineRule="auto"/>
      </w:pPr>
      <w:r>
        <w:separator/>
      </w:r>
    </w:p>
  </w:endnote>
  <w:endnote w:type="continuationSeparator" w:id="0">
    <w:p w14:paraId="4569074E" w14:textId="77777777" w:rsidR="004A10C0" w:rsidRDefault="004A10C0" w:rsidP="0088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BD27" w14:textId="77777777" w:rsidR="004A10C0" w:rsidRDefault="004A10C0" w:rsidP="00885F30">
      <w:pPr>
        <w:spacing w:after="0" w:line="240" w:lineRule="auto"/>
      </w:pPr>
      <w:r>
        <w:separator/>
      </w:r>
    </w:p>
  </w:footnote>
  <w:footnote w:type="continuationSeparator" w:id="0">
    <w:p w14:paraId="169FA69F" w14:textId="77777777" w:rsidR="004A10C0" w:rsidRDefault="004A10C0" w:rsidP="00885F30">
      <w:pPr>
        <w:spacing w:after="0" w:line="240" w:lineRule="auto"/>
      </w:pPr>
      <w:r>
        <w:continuationSeparator/>
      </w:r>
    </w:p>
  </w:footnote>
  <w:footnote w:id="1">
    <w:p w14:paraId="009F68EB" w14:textId="77777777" w:rsidR="00885F30" w:rsidRPr="00633DCB" w:rsidRDefault="00885F30" w:rsidP="00885F30">
      <w:pPr>
        <w:pStyle w:val="FootnoteText"/>
      </w:pPr>
      <w:r>
        <w:rPr>
          <w:rStyle w:val="FootnoteReference"/>
        </w:rPr>
        <w:footnoteRef/>
      </w:r>
      <w:r>
        <w:t xml:space="preserve"> </w:t>
      </w:r>
      <w:r w:rsidRPr="00633DCB">
        <w:rPr>
          <w:rFonts w:asciiTheme="majorHAnsi" w:hAnsiTheme="majorHAnsi" w:cstheme="majorHAnsi"/>
        </w:rPr>
        <w:t xml:space="preserve">Bài báo đăng trên </w:t>
      </w:r>
      <w:r>
        <w:rPr>
          <w:rFonts w:asciiTheme="majorHAnsi" w:hAnsiTheme="majorHAnsi" w:cstheme="majorHAnsi"/>
        </w:rPr>
        <w:t>tạp chí quốc tế có uy tín</w:t>
      </w:r>
      <w:r w:rsidRPr="00633DCB">
        <w:rPr>
          <w:rFonts w:asciiTheme="majorHAnsi" w:hAnsiTheme="majorHAnsi" w:cstheme="majorHAnsi"/>
        </w:rPr>
        <w:t>/ Bài báo trong nước/ Bằng sáng chế/ Bằng bảo hộ giống cây trồng/ Giải pháp hữu ích/ Bản quyền phần mềm…. / Đào tạo ThS/ Hỗ trợ Đào tạo TS…</w:t>
      </w:r>
    </w:p>
  </w:footnote>
  <w:footnote w:id="2">
    <w:p w14:paraId="7E88A090" w14:textId="77777777" w:rsidR="00885F30" w:rsidRPr="00756C6B" w:rsidRDefault="00885F30" w:rsidP="00885F30">
      <w:pPr>
        <w:pStyle w:val="FootnoteText"/>
        <w:rPr>
          <w:rFonts w:asciiTheme="majorHAnsi" w:hAnsiTheme="majorHAnsi" w:cstheme="majorHAnsi"/>
        </w:rPr>
      </w:pPr>
      <w:r w:rsidRPr="0065405F">
        <w:rPr>
          <w:rStyle w:val="FootnoteReference"/>
          <w:rFonts w:asciiTheme="majorHAnsi" w:hAnsiTheme="majorHAnsi" w:cstheme="majorHAnsi"/>
        </w:rPr>
        <w:footnoteRef/>
      </w:r>
      <w:r w:rsidRPr="0065405F">
        <w:rPr>
          <w:rFonts w:asciiTheme="majorHAnsi" w:hAnsiTheme="majorHAnsi" w:cstheme="majorHAnsi"/>
        </w:rPr>
        <w:t xml:space="preserve"> </w:t>
      </w:r>
      <w:r w:rsidRPr="00756C6B">
        <w:rPr>
          <w:rFonts w:asciiTheme="majorHAnsi" w:hAnsiTheme="majorHAnsi" w:cstheme="majorHAnsi"/>
        </w:rPr>
        <w:t>Bao gồm: Nguyên liệu, nhiên liệu, vật liệu, mẫu vật, dụng cụ, phụ tùng, vật rẻ tiền mau hỏng, năng lượng, tài liệu, số liệu, sách, báo, tạp chí tham khảo, quyền sở hữu và sử dụng đối tượng của quyền sở hữu trí tuệ, mua quyền truy cập cơ sở dữ liệu phục vụ thực hiện nhiệm vụ (bao gồm cả chi mua trực tiếp công nghệ, sản phẩm, thiết bị nước ngoài cần thiết cho việc phân tích, giải mã)</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F30"/>
    <w:rsid w:val="001526C8"/>
    <w:rsid w:val="00156C88"/>
    <w:rsid w:val="0023739A"/>
    <w:rsid w:val="004A10C0"/>
    <w:rsid w:val="00686075"/>
    <w:rsid w:val="006D3611"/>
    <w:rsid w:val="007F2354"/>
    <w:rsid w:val="00885F30"/>
    <w:rsid w:val="009F46CD"/>
    <w:rsid w:val="00B04CEC"/>
    <w:rsid w:val="00B82D32"/>
    <w:rsid w:val="00B84B9B"/>
    <w:rsid w:val="00DD1C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2B69"/>
  <w15:chartTrackingRefBased/>
  <w15:docId w15:val="{FCDB70C7-8EFD-470A-8D15-8D292882A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F30"/>
    <w:pPr>
      <w:spacing w:line="279" w:lineRule="auto"/>
    </w:pPr>
    <w:rPr>
      <w:kern w:val="0"/>
      <w:sz w:val="24"/>
      <w:szCs w:val="24"/>
      <w14:ligatures w14:val="none"/>
    </w:rPr>
  </w:style>
  <w:style w:type="paragraph" w:styleId="Heading1">
    <w:name w:val="heading 1"/>
    <w:basedOn w:val="Normal"/>
    <w:next w:val="Normal"/>
    <w:link w:val="Heading1Char"/>
    <w:uiPriority w:val="9"/>
    <w:qFormat/>
    <w:rsid w:val="00885F3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85F3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85F30"/>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85F30"/>
    <w:pPr>
      <w:keepNext/>
      <w:keepLines/>
      <w:spacing w:before="80" w:after="40" w:line="259" w:lineRule="auto"/>
      <w:outlineLvl w:val="3"/>
    </w:pPr>
    <w:rPr>
      <w:rFonts w:eastAsiaTheme="majorEastAsia"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885F30"/>
    <w:pPr>
      <w:keepNext/>
      <w:keepLines/>
      <w:spacing w:before="80" w:after="40" w:line="259" w:lineRule="auto"/>
      <w:outlineLvl w:val="4"/>
    </w:pPr>
    <w:rPr>
      <w:rFonts w:eastAsiaTheme="majorEastAsia"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885F30"/>
    <w:pPr>
      <w:keepNext/>
      <w:keepLines/>
      <w:spacing w:before="40" w:after="0" w:line="259" w:lineRule="auto"/>
      <w:outlineLvl w:val="5"/>
    </w:pPr>
    <w:rPr>
      <w:rFonts w:eastAsiaTheme="majorEastAsia"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885F30"/>
    <w:pPr>
      <w:keepNext/>
      <w:keepLines/>
      <w:spacing w:before="40" w:after="0" w:line="259" w:lineRule="auto"/>
      <w:outlineLvl w:val="6"/>
    </w:pPr>
    <w:rPr>
      <w:rFonts w:eastAsiaTheme="majorEastAsia"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885F30"/>
    <w:pPr>
      <w:keepNext/>
      <w:keepLines/>
      <w:spacing w:after="0" w:line="259" w:lineRule="auto"/>
      <w:outlineLvl w:val="7"/>
    </w:pPr>
    <w:rPr>
      <w:rFonts w:eastAsiaTheme="majorEastAsia"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885F30"/>
    <w:pPr>
      <w:keepNext/>
      <w:keepLines/>
      <w:spacing w:after="0"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5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5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5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5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85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85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5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5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5F30"/>
    <w:rPr>
      <w:rFonts w:eastAsiaTheme="majorEastAsia" w:cstheme="majorBidi"/>
      <w:color w:val="272727" w:themeColor="text1" w:themeTint="D8"/>
    </w:rPr>
  </w:style>
  <w:style w:type="paragraph" w:styleId="Title">
    <w:name w:val="Title"/>
    <w:basedOn w:val="Normal"/>
    <w:next w:val="Normal"/>
    <w:link w:val="TitleChar"/>
    <w:uiPriority w:val="10"/>
    <w:qFormat/>
    <w:rsid w:val="00885F3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85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5F30"/>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85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5F30"/>
    <w:pPr>
      <w:spacing w:before="160" w:line="259" w:lineRule="auto"/>
      <w:jc w:val="center"/>
    </w:pPr>
    <w:rPr>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885F30"/>
    <w:rPr>
      <w:i/>
      <w:iCs/>
      <w:color w:val="404040" w:themeColor="text1" w:themeTint="BF"/>
    </w:rPr>
  </w:style>
  <w:style w:type="paragraph" w:styleId="ListParagraph">
    <w:name w:val="List Paragraph"/>
    <w:basedOn w:val="Normal"/>
    <w:uiPriority w:val="34"/>
    <w:qFormat/>
    <w:rsid w:val="00885F30"/>
    <w:pPr>
      <w:spacing w:line="259" w:lineRule="auto"/>
      <w:ind w:left="720"/>
      <w:contextualSpacing/>
    </w:pPr>
    <w:rPr>
      <w:kern w:val="2"/>
      <w:sz w:val="22"/>
      <w:szCs w:val="22"/>
      <w14:ligatures w14:val="standardContextual"/>
    </w:rPr>
  </w:style>
  <w:style w:type="character" w:styleId="IntenseEmphasis">
    <w:name w:val="Intense Emphasis"/>
    <w:basedOn w:val="DefaultParagraphFont"/>
    <w:uiPriority w:val="21"/>
    <w:qFormat/>
    <w:rsid w:val="00885F30"/>
    <w:rPr>
      <w:i/>
      <w:iCs/>
      <w:color w:val="2F5496" w:themeColor="accent1" w:themeShade="BF"/>
    </w:rPr>
  </w:style>
  <w:style w:type="paragraph" w:styleId="IntenseQuote">
    <w:name w:val="Intense Quote"/>
    <w:basedOn w:val="Normal"/>
    <w:next w:val="Normal"/>
    <w:link w:val="IntenseQuoteChar"/>
    <w:uiPriority w:val="30"/>
    <w:qFormat/>
    <w:rsid w:val="00885F30"/>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885F30"/>
    <w:rPr>
      <w:i/>
      <w:iCs/>
      <w:color w:val="2F5496" w:themeColor="accent1" w:themeShade="BF"/>
    </w:rPr>
  </w:style>
  <w:style w:type="character" w:styleId="IntenseReference">
    <w:name w:val="Intense Reference"/>
    <w:basedOn w:val="DefaultParagraphFont"/>
    <w:uiPriority w:val="32"/>
    <w:qFormat/>
    <w:rsid w:val="00885F30"/>
    <w:rPr>
      <w:b/>
      <w:bCs/>
      <w:smallCaps/>
      <w:color w:val="2F5496" w:themeColor="accent1" w:themeShade="BF"/>
      <w:spacing w:val="5"/>
    </w:rPr>
  </w:style>
  <w:style w:type="table" w:styleId="TableGrid">
    <w:name w:val="Table Grid"/>
    <w:basedOn w:val="TableNormal"/>
    <w:uiPriority w:val="39"/>
    <w:rsid w:val="00885F3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885F30"/>
    <w:pPr>
      <w:spacing w:after="0" w:line="240" w:lineRule="auto"/>
    </w:pPr>
    <w:rPr>
      <w:kern w:val="2"/>
      <w:sz w:val="20"/>
      <w:szCs w:val="20"/>
      <w14:ligatures w14:val="standardContextual"/>
    </w:rPr>
  </w:style>
  <w:style w:type="character" w:customStyle="1" w:styleId="FootnoteTextChar">
    <w:name w:val="Footnote Text Char"/>
    <w:basedOn w:val="DefaultParagraphFont"/>
    <w:link w:val="FootnoteText"/>
    <w:uiPriority w:val="99"/>
    <w:rsid w:val="00885F30"/>
    <w:rPr>
      <w:sz w:val="20"/>
      <w:szCs w:val="20"/>
    </w:rPr>
  </w:style>
  <w:style w:type="character" w:styleId="FootnoteReference">
    <w:name w:val="footnote reference"/>
    <w:basedOn w:val="DefaultParagraphFont"/>
    <w:uiPriority w:val="99"/>
    <w:unhideWhenUsed/>
    <w:rsid w:val="00885F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KHTH-HaNT</dc:creator>
  <cp:keywords/>
  <dc:description/>
  <cp:lastModifiedBy>Thi Thanh Huyền Trương</cp:lastModifiedBy>
  <cp:revision>2</cp:revision>
  <dcterms:created xsi:type="dcterms:W3CDTF">2026-06-05T11:00:00Z</dcterms:created>
  <dcterms:modified xsi:type="dcterms:W3CDTF">2026-06-05T11:00:00Z</dcterms:modified>
</cp:coreProperties>
</file>